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56BC" w:rsidRPr="00775213" w:rsidRDefault="00775213" w:rsidP="006656BC">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ИЗВЕЩЕНИЕ</w:t>
      </w:r>
    </w:p>
    <w:p w:rsidR="006656BC" w:rsidRPr="006656BC" w:rsidRDefault="006656BC" w:rsidP="007F79C8">
      <w:pPr>
        <w:spacing w:after="0" w:line="240" w:lineRule="auto"/>
        <w:jc w:val="center"/>
        <w:rPr>
          <w:rFonts w:ascii="Times New Roman" w:hAnsi="Times New Roman" w:cs="Times New Roman"/>
          <w:b/>
          <w:sz w:val="24"/>
          <w:szCs w:val="24"/>
        </w:rPr>
      </w:pPr>
      <w:proofErr w:type="gramStart"/>
      <w:r w:rsidRPr="006656BC">
        <w:rPr>
          <w:rFonts w:ascii="Times New Roman" w:hAnsi="Times New Roman" w:cs="Times New Roman"/>
          <w:b/>
          <w:sz w:val="24"/>
          <w:szCs w:val="24"/>
        </w:rPr>
        <w:t xml:space="preserve">о проведении торгов на право заключения договора о комплексном развитии </w:t>
      </w:r>
      <w:r w:rsidR="009642F8">
        <w:rPr>
          <w:rFonts w:ascii="Times New Roman" w:hAnsi="Times New Roman" w:cs="Times New Roman"/>
          <w:b/>
          <w:sz w:val="24"/>
          <w:szCs w:val="24"/>
        </w:rPr>
        <w:t xml:space="preserve">территории </w:t>
      </w:r>
      <w:r w:rsidR="007F79C8" w:rsidRPr="007F79C8">
        <w:rPr>
          <w:rFonts w:ascii="Times New Roman" w:hAnsi="Times New Roman" w:cs="Times New Roman"/>
          <w:b/>
          <w:sz w:val="24"/>
          <w:szCs w:val="24"/>
        </w:rPr>
        <w:t>в форме электронного аукциона</w:t>
      </w:r>
      <w:r w:rsidR="009642F8" w:rsidRPr="009642F8">
        <w:t xml:space="preserve"> </w:t>
      </w:r>
      <w:r w:rsidR="009642F8" w:rsidRPr="009642F8">
        <w:rPr>
          <w:rFonts w:ascii="Times New Roman" w:hAnsi="Times New Roman" w:cs="Times New Roman"/>
          <w:b/>
          <w:sz w:val="24"/>
          <w:szCs w:val="24"/>
        </w:rPr>
        <w:t>проводимого на электронной торговой площадке</w:t>
      </w:r>
      <w:proofErr w:type="gramEnd"/>
      <w:r w:rsidR="009642F8" w:rsidRPr="009642F8">
        <w:rPr>
          <w:rFonts w:ascii="Times New Roman" w:hAnsi="Times New Roman" w:cs="Times New Roman"/>
          <w:b/>
          <w:sz w:val="24"/>
          <w:szCs w:val="24"/>
        </w:rPr>
        <w:t xml:space="preserve"> https://www.roseltorg.ru в сети Интернет</w:t>
      </w:r>
    </w:p>
    <w:p w:rsidR="006656BC" w:rsidRDefault="006656BC" w:rsidP="00BF4C6B">
      <w:pPr>
        <w:spacing w:after="0" w:line="240" w:lineRule="auto"/>
        <w:jc w:val="center"/>
        <w:rPr>
          <w:rFonts w:ascii="Times New Roman" w:hAnsi="Times New Roman" w:cs="Times New Roman"/>
          <w:sz w:val="24"/>
          <w:szCs w:val="24"/>
        </w:rPr>
      </w:pPr>
    </w:p>
    <w:p w:rsidR="00DE6C29" w:rsidRPr="00DE6C29" w:rsidRDefault="00DE6C29" w:rsidP="00DE6C29">
      <w:pPr>
        <w:widowControl w:val="0"/>
        <w:suppressAutoHyphens/>
        <w:autoSpaceDE w:val="0"/>
        <w:spacing w:after="0" w:line="240" w:lineRule="auto"/>
        <w:ind w:firstLine="708"/>
        <w:jc w:val="center"/>
        <w:rPr>
          <w:rFonts w:ascii="Times New Roman" w:eastAsia="Times New Roman" w:hAnsi="Times New Roman" w:cs="Times New Roman"/>
          <w:b/>
          <w:sz w:val="24"/>
          <w:szCs w:val="24"/>
          <w:lang w:eastAsia="zh-CN"/>
        </w:rPr>
      </w:pPr>
      <w:r w:rsidRPr="00DE6C29">
        <w:rPr>
          <w:rFonts w:ascii="Times New Roman" w:eastAsia="Times New Roman" w:hAnsi="Times New Roman" w:cs="Times New Roman"/>
          <w:b/>
          <w:sz w:val="24"/>
          <w:szCs w:val="24"/>
          <w:lang w:eastAsia="zh-CN"/>
        </w:rPr>
        <w:t>1. Порядок проведения электронного аукциона</w:t>
      </w:r>
    </w:p>
    <w:p w:rsidR="00DE6C29" w:rsidRPr="00DE6C29" w:rsidRDefault="00DE6C29" w:rsidP="00DE6C29">
      <w:pPr>
        <w:widowControl w:val="0"/>
        <w:suppressAutoHyphens/>
        <w:autoSpaceDE w:val="0"/>
        <w:spacing w:after="0" w:line="240" w:lineRule="auto"/>
        <w:ind w:firstLine="708"/>
        <w:jc w:val="both"/>
        <w:rPr>
          <w:rFonts w:ascii="Times New Roman" w:eastAsia="Times New Roman" w:hAnsi="Times New Roman" w:cs="Times New Roman"/>
          <w:sz w:val="24"/>
          <w:szCs w:val="24"/>
          <w:lang w:eastAsia="zh-CN"/>
        </w:rPr>
      </w:pPr>
    </w:p>
    <w:p w:rsidR="004C0B08" w:rsidRPr="004C0B08" w:rsidRDefault="009642F8" w:rsidP="004C0B08">
      <w:pPr>
        <w:autoSpaceDE w:val="0"/>
        <w:autoSpaceDN w:val="0"/>
        <w:adjustRightInd w:val="0"/>
        <w:spacing w:after="0" w:line="240" w:lineRule="auto"/>
        <w:ind w:firstLine="709"/>
        <w:jc w:val="both"/>
        <w:rPr>
          <w:rFonts w:ascii="Times New Roman" w:hAnsi="Times New Roman" w:cs="Times New Roman"/>
          <w:sz w:val="24"/>
          <w:szCs w:val="24"/>
        </w:rPr>
      </w:pPr>
      <w:proofErr w:type="gramStart"/>
      <w:r>
        <w:rPr>
          <w:rFonts w:ascii="Times New Roman" w:hAnsi="Times New Roman" w:cs="Times New Roman"/>
          <w:sz w:val="24"/>
          <w:szCs w:val="24"/>
        </w:rPr>
        <w:t>Электронны</w:t>
      </w:r>
      <w:r w:rsidR="0063006A">
        <w:rPr>
          <w:rFonts w:ascii="Times New Roman" w:hAnsi="Times New Roman" w:cs="Times New Roman"/>
          <w:sz w:val="24"/>
          <w:szCs w:val="24"/>
        </w:rPr>
        <w:t xml:space="preserve">й </w:t>
      </w:r>
      <w:r>
        <w:rPr>
          <w:rFonts w:ascii="Times New Roman" w:hAnsi="Times New Roman" w:cs="Times New Roman"/>
          <w:sz w:val="24"/>
          <w:szCs w:val="24"/>
        </w:rPr>
        <w:t xml:space="preserve">аукцион </w:t>
      </w:r>
      <w:r w:rsidR="00FF75E9" w:rsidRPr="00023BF8">
        <w:rPr>
          <w:rFonts w:ascii="Times New Roman" w:hAnsi="Times New Roman" w:cs="Times New Roman"/>
          <w:sz w:val="24"/>
          <w:szCs w:val="24"/>
        </w:rPr>
        <w:t>провод</w:t>
      </w:r>
      <w:r w:rsidR="00023BF8" w:rsidRPr="00023BF8">
        <w:rPr>
          <w:rFonts w:ascii="Times New Roman" w:hAnsi="Times New Roman" w:cs="Times New Roman"/>
          <w:sz w:val="24"/>
          <w:szCs w:val="24"/>
        </w:rPr>
        <w:t>и</w:t>
      </w:r>
      <w:r w:rsidR="00FF75E9" w:rsidRPr="00023BF8">
        <w:rPr>
          <w:rFonts w:ascii="Times New Roman" w:hAnsi="Times New Roman" w:cs="Times New Roman"/>
          <w:sz w:val="24"/>
          <w:szCs w:val="24"/>
        </w:rPr>
        <w:t xml:space="preserve">тся в соответствии с </w:t>
      </w:r>
      <w:r w:rsidR="007F79C8">
        <w:rPr>
          <w:rFonts w:ascii="Times New Roman" w:hAnsi="Times New Roman" w:cs="Times New Roman"/>
          <w:sz w:val="24"/>
          <w:szCs w:val="24"/>
        </w:rPr>
        <w:t>Градостроительным кодексом Российской Федерации</w:t>
      </w:r>
      <w:r w:rsidR="00644C1E">
        <w:rPr>
          <w:rFonts w:ascii="Times New Roman" w:hAnsi="Times New Roman" w:cs="Times New Roman"/>
          <w:sz w:val="24"/>
          <w:szCs w:val="24"/>
        </w:rPr>
        <w:t xml:space="preserve"> (статья 69)</w:t>
      </w:r>
      <w:r w:rsidR="007F79C8">
        <w:rPr>
          <w:rFonts w:ascii="Times New Roman" w:hAnsi="Times New Roman" w:cs="Times New Roman"/>
          <w:sz w:val="24"/>
          <w:szCs w:val="24"/>
        </w:rPr>
        <w:t xml:space="preserve">, </w:t>
      </w:r>
      <w:hyperlink r:id="rId8" w:history="1">
        <w:r w:rsidR="00FF75E9" w:rsidRPr="009A770B">
          <w:rPr>
            <w:rStyle w:val="ae"/>
            <w:rFonts w:ascii="Times New Roman" w:hAnsi="Times New Roman" w:cs="Times New Roman"/>
            <w:bCs/>
            <w:color w:val="auto"/>
            <w:sz w:val="24"/>
            <w:szCs w:val="24"/>
          </w:rPr>
          <w:t>пост</w:t>
        </w:r>
        <w:r w:rsidR="00925252">
          <w:rPr>
            <w:rStyle w:val="ae"/>
            <w:rFonts w:ascii="Times New Roman" w:hAnsi="Times New Roman" w:cs="Times New Roman"/>
            <w:bCs/>
            <w:color w:val="auto"/>
            <w:sz w:val="24"/>
            <w:szCs w:val="24"/>
          </w:rPr>
          <w:t>ановлением Правительства Р</w:t>
        </w:r>
        <w:r>
          <w:rPr>
            <w:rStyle w:val="ae"/>
            <w:rFonts w:ascii="Times New Roman" w:hAnsi="Times New Roman" w:cs="Times New Roman"/>
            <w:bCs/>
            <w:color w:val="auto"/>
            <w:sz w:val="24"/>
            <w:szCs w:val="24"/>
          </w:rPr>
          <w:t>оссийской Федерации</w:t>
        </w:r>
        <w:r w:rsidR="00925252">
          <w:rPr>
            <w:rStyle w:val="ae"/>
            <w:rFonts w:ascii="Times New Roman" w:hAnsi="Times New Roman" w:cs="Times New Roman"/>
            <w:bCs/>
            <w:color w:val="auto"/>
            <w:sz w:val="24"/>
            <w:szCs w:val="24"/>
          </w:rPr>
          <w:t xml:space="preserve"> от 4 мая </w:t>
        </w:r>
        <w:r w:rsidR="00FF75E9" w:rsidRPr="009A770B">
          <w:rPr>
            <w:rStyle w:val="ae"/>
            <w:rFonts w:ascii="Times New Roman" w:hAnsi="Times New Roman" w:cs="Times New Roman"/>
            <w:bCs/>
            <w:color w:val="auto"/>
            <w:sz w:val="24"/>
            <w:szCs w:val="24"/>
          </w:rPr>
          <w:t xml:space="preserve">2021 </w:t>
        </w:r>
        <w:r w:rsidR="00925252">
          <w:rPr>
            <w:rStyle w:val="ae"/>
            <w:rFonts w:ascii="Times New Roman" w:hAnsi="Times New Roman" w:cs="Times New Roman"/>
            <w:bCs/>
            <w:color w:val="auto"/>
            <w:sz w:val="24"/>
            <w:szCs w:val="24"/>
          </w:rPr>
          <w:t xml:space="preserve">года </w:t>
        </w:r>
        <w:r w:rsidR="00FF75E9" w:rsidRPr="009A770B">
          <w:rPr>
            <w:rStyle w:val="ae"/>
            <w:rFonts w:ascii="Times New Roman" w:hAnsi="Times New Roman" w:cs="Times New Roman"/>
            <w:bCs/>
            <w:color w:val="auto"/>
            <w:sz w:val="24"/>
            <w:szCs w:val="24"/>
          </w:rPr>
          <w:t>№ 701 «Об утверждении Правил проведения торгов на право заключения договора о комплексном развитии территории, Правил определения начальной цены торгов на право заключения договора о комплексном развитии территории при принятии решения о комплексном развитии территории Правительством Российской Федерации и Правил</w:t>
        </w:r>
        <w:proofErr w:type="gramEnd"/>
        <w:r w:rsidR="00FF75E9" w:rsidRPr="009A770B">
          <w:rPr>
            <w:rStyle w:val="ae"/>
            <w:rFonts w:ascii="Times New Roman" w:hAnsi="Times New Roman" w:cs="Times New Roman"/>
            <w:bCs/>
            <w:color w:val="auto"/>
            <w:sz w:val="24"/>
            <w:szCs w:val="24"/>
          </w:rPr>
          <w:t xml:space="preserve"> заключения договора о комплексном развитии территории посредством проведения торгов в электронной форме</w:t>
        </w:r>
      </w:hyperlink>
      <w:r w:rsidR="00FF75E9" w:rsidRPr="009A770B">
        <w:rPr>
          <w:rFonts w:ascii="Times New Roman" w:hAnsi="Times New Roman" w:cs="Times New Roman"/>
          <w:sz w:val="24"/>
          <w:szCs w:val="24"/>
        </w:rPr>
        <w:t>»</w:t>
      </w:r>
      <w:r w:rsidR="00DE6C29">
        <w:rPr>
          <w:rFonts w:ascii="Times New Roman" w:hAnsi="Times New Roman" w:cs="Times New Roman"/>
          <w:sz w:val="24"/>
          <w:szCs w:val="24"/>
        </w:rPr>
        <w:t xml:space="preserve">, </w:t>
      </w:r>
      <w:r w:rsidR="004C0B08" w:rsidRPr="004C0B08">
        <w:rPr>
          <w:rFonts w:ascii="Times New Roman" w:hAnsi="Times New Roman" w:cs="Times New Roman"/>
          <w:sz w:val="24"/>
          <w:szCs w:val="24"/>
        </w:rPr>
        <w:t>регламентом размещения процедур по продаже и аренде государственного или муниципального имущества с использованием Торговой секции «Реализация госимущества» акционерного общества «Единая электронная торговая площадка» (далее - Регламент).</w:t>
      </w:r>
    </w:p>
    <w:p w:rsidR="004C0B08" w:rsidRDefault="004C0B08" w:rsidP="004C0B08">
      <w:pPr>
        <w:autoSpaceDE w:val="0"/>
        <w:autoSpaceDN w:val="0"/>
        <w:adjustRightInd w:val="0"/>
        <w:spacing w:after="0" w:line="240" w:lineRule="auto"/>
        <w:ind w:firstLine="709"/>
        <w:jc w:val="both"/>
        <w:rPr>
          <w:rFonts w:ascii="Times New Roman" w:hAnsi="Times New Roman" w:cs="Times New Roman"/>
          <w:sz w:val="24"/>
          <w:szCs w:val="24"/>
        </w:rPr>
      </w:pPr>
      <w:r w:rsidRPr="004C0B08">
        <w:rPr>
          <w:rFonts w:ascii="Times New Roman" w:hAnsi="Times New Roman" w:cs="Times New Roman"/>
          <w:sz w:val="24"/>
          <w:szCs w:val="24"/>
        </w:rPr>
        <w:t>(</w:t>
      </w:r>
      <w:hyperlink r:id="rId9" w:history="1">
        <w:r w:rsidRPr="00D704DC">
          <w:rPr>
            <w:rStyle w:val="ad"/>
            <w:rFonts w:ascii="Times New Roman" w:hAnsi="Times New Roman" w:cs="Times New Roman"/>
            <w:sz w:val="24"/>
            <w:szCs w:val="24"/>
          </w:rPr>
          <w:t>https://www.roseltorg.ru/_flysystem/webdav/2025/03/26/reglam_178fz_18042025.pdf</w:t>
        </w:r>
      </w:hyperlink>
      <w:r w:rsidRPr="004C0B08">
        <w:rPr>
          <w:rFonts w:ascii="Times New Roman" w:hAnsi="Times New Roman" w:cs="Times New Roman"/>
          <w:sz w:val="24"/>
          <w:szCs w:val="24"/>
        </w:rPr>
        <w:t>).</w:t>
      </w:r>
    </w:p>
    <w:p w:rsidR="00DE6C29" w:rsidRDefault="006656BC" w:rsidP="004C0B08">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p>
    <w:p w:rsidR="004C0B08" w:rsidRDefault="004C0B08" w:rsidP="004C0B08">
      <w:pPr>
        <w:autoSpaceDE w:val="0"/>
        <w:autoSpaceDN w:val="0"/>
        <w:adjustRightInd w:val="0"/>
        <w:spacing w:after="0" w:line="240" w:lineRule="auto"/>
        <w:ind w:firstLine="709"/>
        <w:jc w:val="both"/>
        <w:rPr>
          <w:rFonts w:ascii="Times New Roman" w:hAnsi="Times New Roman" w:cs="Times New Roman"/>
          <w:sz w:val="24"/>
          <w:szCs w:val="24"/>
        </w:rPr>
      </w:pPr>
      <w:r w:rsidRPr="00644C1E">
        <w:rPr>
          <w:rFonts w:ascii="Times New Roman" w:hAnsi="Times New Roman" w:cs="Times New Roman"/>
          <w:b/>
          <w:sz w:val="24"/>
          <w:szCs w:val="24"/>
        </w:rPr>
        <w:t>Форма проведения электронного аукциона:</w:t>
      </w:r>
      <w:r w:rsidRPr="004C0B08">
        <w:rPr>
          <w:rFonts w:ascii="Times New Roman" w:hAnsi="Times New Roman" w:cs="Times New Roman"/>
          <w:sz w:val="24"/>
          <w:szCs w:val="24"/>
        </w:rPr>
        <w:t xml:space="preserve"> открытый аукцион в электронной форме (далее – электронный аукцион).</w:t>
      </w:r>
    </w:p>
    <w:p w:rsidR="00644C1E" w:rsidRDefault="00644C1E" w:rsidP="004C0B08">
      <w:pPr>
        <w:autoSpaceDE w:val="0"/>
        <w:autoSpaceDN w:val="0"/>
        <w:adjustRightInd w:val="0"/>
        <w:spacing w:after="0" w:line="240" w:lineRule="auto"/>
        <w:ind w:firstLine="709"/>
        <w:jc w:val="both"/>
        <w:rPr>
          <w:rFonts w:ascii="Times New Roman" w:hAnsi="Times New Roman" w:cs="Times New Roman"/>
          <w:sz w:val="24"/>
          <w:szCs w:val="24"/>
        </w:rPr>
      </w:pPr>
    </w:p>
    <w:p w:rsidR="00644C1E" w:rsidRPr="00944C41" w:rsidRDefault="00644C1E" w:rsidP="004C0B08">
      <w:pPr>
        <w:autoSpaceDE w:val="0"/>
        <w:autoSpaceDN w:val="0"/>
        <w:adjustRightInd w:val="0"/>
        <w:spacing w:after="0" w:line="240" w:lineRule="auto"/>
        <w:ind w:firstLine="709"/>
        <w:jc w:val="both"/>
        <w:rPr>
          <w:rFonts w:ascii="Times New Roman" w:hAnsi="Times New Roman" w:cs="Times New Roman"/>
          <w:sz w:val="24"/>
          <w:szCs w:val="24"/>
        </w:rPr>
      </w:pPr>
      <w:r w:rsidRPr="00644C1E">
        <w:rPr>
          <w:rFonts w:ascii="Times New Roman" w:hAnsi="Times New Roman" w:cs="Times New Roman"/>
          <w:b/>
          <w:sz w:val="24"/>
          <w:szCs w:val="24"/>
        </w:rPr>
        <w:t>Уполномоченный орган, принявший решение о проведении торгов:</w:t>
      </w:r>
      <w:r>
        <w:rPr>
          <w:rFonts w:ascii="Times New Roman" w:hAnsi="Times New Roman" w:cs="Times New Roman"/>
          <w:b/>
          <w:sz w:val="24"/>
          <w:szCs w:val="24"/>
        </w:rPr>
        <w:t xml:space="preserve"> </w:t>
      </w:r>
      <w:r w:rsidR="00944C41" w:rsidRPr="00944C41">
        <w:rPr>
          <w:rFonts w:ascii="Times New Roman" w:hAnsi="Times New Roman" w:cs="Times New Roman"/>
          <w:sz w:val="24"/>
          <w:szCs w:val="24"/>
        </w:rPr>
        <w:t>Управление архитектуры и градостроительства администрации города Комсомольска-на-Амуре Хабаровского края, адрес:</w:t>
      </w:r>
      <w:r w:rsidR="00944C41" w:rsidRPr="00944C41">
        <w:t xml:space="preserve"> </w:t>
      </w:r>
      <w:r w:rsidR="00944C41" w:rsidRPr="00944C41">
        <w:rPr>
          <w:rFonts w:ascii="Times New Roman" w:hAnsi="Times New Roman" w:cs="Times New Roman"/>
          <w:sz w:val="24"/>
          <w:szCs w:val="24"/>
        </w:rPr>
        <w:t>681000</w:t>
      </w:r>
      <w:r w:rsidR="00944C41">
        <w:rPr>
          <w:rFonts w:ascii="Times New Roman" w:hAnsi="Times New Roman" w:cs="Times New Roman"/>
          <w:sz w:val="24"/>
          <w:szCs w:val="24"/>
        </w:rPr>
        <w:t>,</w:t>
      </w:r>
      <w:r w:rsidR="00944C41" w:rsidRPr="00944C41">
        <w:t xml:space="preserve"> </w:t>
      </w:r>
      <w:r w:rsidR="00944C41" w:rsidRPr="00944C41">
        <w:rPr>
          <w:rFonts w:ascii="Times New Roman" w:hAnsi="Times New Roman" w:cs="Times New Roman"/>
          <w:sz w:val="24"/>
          <w:szCs w:val="24"/>
        </w:rPr>
        <w:t>Хабаровский край, г. Комсомольска-на-Амуре</w:t>
      </w:r>
      <w:r w:rsidR="00944C41">
        <w:rPr>
          <w:rFonts w:ascii="Times New Roman" w:hAnsi="Times New Roman" w:cs="Times New Roman"/>
          <w:sz w:val="24"/>
          <w:szCs w:val="24"/>
        </w:rPr>
        <w:t xml:space="preserve">, </w:t>
      </w:r>
      <w:r w:rsidR="00944C41" w:rsidRPr="00944C41">
        <w:rPr>
          <w:rFonts w:ascii="Times New Roman" w:hAnsi="Times New Roman" w:cs="Times New Roman"/>
          <w:sz w:val="24"/>
          <w:szCs w:val="24"/>
        </w:rPr>
        <w:t xml:space="preserve">ул. Кирова, 41, </w:t>
      </w:r>
      <w:proofErr w:type="spellStart"/>
      <w:r w:rsidR="00944C41" w:rsidRPr="00944C41">
        <w:rPr>
          <w:rFonts w:ascii="Times New Roman" w:hAnsi="Times New Roman" w:cs="Times New Roman"/>
          <w:sz w:val="24"/>
          <w:szCs w:val="24"/>
        </w:rPr>
        <w:t>каб</w:t>
      </w:r>
      <w:proofErr w:type="spellEnd"/>
      <w:r w:rsidR="00944C41" w:rsidRPr="00944C41">
        <w:rPr>
          <w:rFonts w:ascii="Times New Roman" w:hAnsi="Times New Roman" w:cs="Times New Roman"/>
          <w:sz w:val="24"/>
          <w:szCs w:val="24"/>
        </w:rPr>
        <w:t>. 318. Телефон для справок: 8 (4217) 522-826, 522-825.</w:t>
      </w:r>
    </w:p>
    <w:p w:rsidR="004C0B08" w:rsidRDefault="004C0B08" w:rsidP="004C0B08">
      <w:pPr>
        <w:autoSpaceDE w:val="0"/>
        <w:autoSpaceDN w:val="0"/>
        <w:adjustRightInd w:val="0"/>
        <w:spacing w:after="0" w:line="240" w:lineRule="auto"/>
        <w:ind w:firstLine="709"/>
        <w:jc w:val="both"/>
        <w:rPr>
          <w:rFonts w:ascii="Times New Roman" w:hAnsi="Times New Roman" w:cs="Times New Roman"/>
          <w:sz w:val="24"/>
          <w:szCs w:val="24"/>
        </w:rPr>
      </w:pPr>
    </w:p>
    <w:p w:rsidR="00644C1E" w:rsidRDefault="00644C1E" w:rsidP="004C0B08">
      <w:pPr>
        <w:autoSpaceDE w:val="0"/>
        <w:autoSpaceDN w:val="0"/>
        <w:adjustRightInd w:val="0"/>
        <w:spacing w:after="0" w:line="240" w:lineRule="auto"/>
        <w:ind w:firstLine="709"/>
        <w:jc w:val="both"/>
        <w:rPr>
          <w:rFonts w:ascii="Times New Roman" w:hAnsi="Times New Roman" w:cs="Times New Roman"/>
          <w:sz w:val="24"/>
          <w:szCs w:val="24"/>
        </w:rPr>
      </w:pPr>
      <w:r w:rsidRPr="00644C1E">
        <w:rPr>
          <w:rFonts w:ascii="Times New Roman" w:hAnsi="Times New Roman" w:cs="Times New Roman"/>
          <w:b/>
          <w:sz w:val="24"/>
          <w:szCs w:val="24"/>
        </w:rPr>
        <w:t>Уполномоченный орган (организатор электронного аукциона):</w:t>
      </w:r>
      <w:r w:rsidRPr="00644C1E">
        <w:rPr>
          <w:rFonts w:ascii="Times New Roman" w:hAnsi="Times New Roman" w:cs="Times New Roman"/>
          <w:sz w:val="24"/>
          <w:szCs w:val="24"/>
        </w:rPr>
        <w:t xml:space="preserve"> Комитет по управлению имуществом администрации города Комсомольска-на-Амуре Хабаровского края, адрес: </w:t>
      </w:r>
      <w:r w:rsidR="00944C41" w:rsidRPr="00944C41">
        <w:rPr>
          <w:rFonts w:ascii="Times New Roman" w:hAnsi="Times New Roman" w:cs="Times New Roman"/>
          <w:sz w:val="24"/>
          <w:szCs w:val="24"/>
        </w:rPr>
        <w:t xml:space="preserve">681024, Хабаровский край, </w:t>
      </w:r>
      <w:r w:rsidRPr="00644C1E">
        <w:rPr>
          <w:rFonts w:ascii="Times New Roman" w:hAnsi="Times New Roman" w:cs="Times New Roman"/>
          <w:sz w:val="24"/>
          <w:szCs w:val="24"/>
        </w:rPr>
        <w:t>г. Комсомольска-на-Амуре пр. Интернациональный, 10/2, кабинет № 403. Контактный телефон: 8(4217) 527134, электронная почта komitet@kmscity.ru.</w:t>
      </w:r>
    </w:p>
    <w:p w:rsidR="000C33D9" w:rsidRDefault="000C33D9" w:rsidP="00ED7374">
      <w:pPr>
        <w:autoSpaceDE w:val="0"/>
        <w:autoSpaceDN w:val="0"/>
        <w:adjustRightInd w:val="0"/>
        <w:spacing w:after="0" w:line="240" w:lineRule="auto"/>
        <w:ind w:firstLine="709"/>
        <w:jc w:val="both"/>
        <w:rPr>
          <w:rFonts w:ascii="Times New Roman" w:hAnsi="Times New Roman" w:cs="Times New Roman"/>
          <w:sz w:val="24"/>
          <w:szCs w:val="24"/>
        </w:rPr>
      </w:pPr>
    </w:p>
    <w:p w:rsidR="00420AB2" w:rsidRDefault="000C33D9" w:rsidP="00ED7374">
      <w:pPr>
        <w:autoSpaceDE w:val="0"/>
        <w:autoSpaceDN w:val="0"/>
        <w:adjustRightInd w:val="0"/>
        <w:spacing w:after="0" w:line="240" w:lineRule="auto"/>
        <w:ind w:firstLine="709"/>
        <w:jc w:val="both"/>
        <w:rPr>
          <w:rFonts w:ascii="Times New Roman" w:hAnsi="Times New Roman" w:cs="Times New Roman"/>
          <w:sz w:val="24"/>
          <w:szCs w:val="24"/>
        </w:rPr>
      </w:pPr>
      <w:proofErr w:type="gramStart"/>
      <w:r w:rsidRPr="000C33D9">
        <w:rPr>
          <w:rFonts w:ascii="Times New Roman" w:hAnsi="Times New Roman" w:cs="Times New Roman"/>
          <w:sz w:val="24"/>
          <w:szCs w:val="24"/>
        </w:rPr>
        <w:t>Извещение о проведении электронного аукциона, а также проект договора о комплексном развитии незастроенной территории, являющиеся неотъемлемой частью настоящего извещения размещается на официальном сайте Российской Федерации для размещения информации о проведении торгов https://torgi.gov.ru/new/, официальном сайте органов местного самоуправления города Комс</w:t>
      </w:r>
      <w:r w:rsidR="008D329D">
        <w:rPr>
          <w:rFonts w:ascii="Times New Roman" w:hAnsi="Times New Roman" w:cs="Times New Roman"/>
          <w:sz w:val="24"/>
          <w:szCs w:val="24"/>
        </w:rPr>
        <w:t xml:space="preserve">омольск-на-Амуре </w:t>
      </w:r>
      <w:hyperlink r:id="rId10" w:history="1">
        <w:r w:rsidR="008D329D" w:rsidRPr="00A847E2">
          <w:rPr>
            <w:rStyle w:val="ad"/>
            <w:rFonts w:ascii="Times New Roman" w:hAnsi="Times New Roman" w:cs="Times New Roman"/>
            <w:sz w:val="24"/>
            <w:szCs w:val="24"/>
          </w:rPr>
          <w:t>www.kmscity.ru</w:t>
        </w:r>
      </w:hyperlink>
      <w:r w:rsidR="008D329D">
        <w:rPr>
          <w:rFonts w:ascii="Times New Roman" w:hAnsi="Times New Roman" w:cs="Times New Roman"/>
          <w:sz w:val="24"/>
          <w:szCs w:val="24"/>
        </w:rPr>
        <w:t xml:space="preserve">, </w:t>
      </w:r>
      <w:r w:rsidRPr="000C33D9">
        <w:rPr>
          <w:rFonts w:ascii="Times New Roman" w:hAnsi="Times New Roman" w:cs="Times New Roman"/>
          <w:sz w:val="24"/>
          <w:szCs w:val="24"/>
        </w:rPr>
        <w:t xml:space="preserve">в открытой для доступа неограниченного круга лиц части электронной площадки на сайте </w:t>
      </w:r>
      <w:hyperlink r:id="rId11" w:history="1">
        <w:r w:rsidR="00420AB2" w:rsidRPr="00A847E2">
          <w:rPr>
            <w:rStyle w:val="ad"/>
            <w:rFonts w:ascii="Times New Roman" w:hAnsi="Times New Roman" w:cs="Times New Roman"/>
            <w:sz w:val="24"/>
            <w:szCs w:val="24"/>
          </w:rPr>
          <w:t>https://178fz</w:t>
        </w:r>
        <w:proofErr w:type="gramEnd"/>
        <w:r w:rsidR="00420AB2" w:rsidRPr="00A847E2">
          <w:rPr>
            <w:rStyle w:val="ad"/>
            <w:rFonts w:ascii="Times New Roman" w:hAnsi="Times New Roman" w:cs="Times New Roman"/>
            <w:sz w:val="24"/>
            <w:szCs w:val="24"/>
          </w:rPr>
          <w:t>.roseltorg.ru</w:t>
        </w:r>
      </w:hyperlink>
      <w:r w:rsidR="00144801">
        <w:rPr>
          <w:rFonts w:ascii="Times New Roman" w:hAnsi="Times New Roman" w:cs="Times New Roman"/>
          <w:sz w:val="24"/>
          <w:szCs w:val="24"/>
        </w:rPr>
        <w:t>.</w:t>
      </w:r>
    </w:p>
    <w:p w:rsidR="00FC7CE0" w:rsidRPr="006656BC" w:rsidRDefault="00FC7CE0" w:rsidP="006656BC">
      <w:pPr>
        <w:widowControl w:val="0"/>
        <w:tabs>
          <w:tab w:val="left" w:pos="900"/>
          <w:tab w:val="left" w:pos="3600"/>
        </w:tabs>
        <w:spacing w:after="0" w:line="240" w:lineRule="auto"/>
        <w:ind w:firstLine="709"/>
        <w:jc w:val="both"/>
        <w:rPr>
          <w:rFonts w:ascii="Times New Roman" w:eastAsia="Times New Roman" w:hAnsi="Times New Roman" w:cs="Arial CYR"/>
          <w:color w:val="000000"/>
          <w:sz w:val="24"/>
          <w:szCs w:val="24"/>
          <w:lang w:eastAsia="ru-RU"/>
        </w:rPr>
      </w:pPr>
      <w:r w:rsidRPr="00FC7CE0">
        <w:rPr>
          <w:rFonts w:ascii="Times New Roman" w:eastAsia="Times New Roman" w:hAnsi="Times New Roman" w:cs="Arial CYR"/>
          <w:color w:val="000000"/>
          <w:sz w:val="24"/>
          <w:szCs w:val="24"/>
          <w:lang w:eastAsia="ru-RU"/>
        </w:rPr>
        <w:t>Сведения</w:t>
      </w:r>
      <w:r>
        <w:rPr>
          <w:rFonts w:ascii="Times New Roman" w:eastAsia="Times New Roman" w:hAnsi="Times New Roman" w:cs="Arial CYR"/>
          <w:color w:val="000000"/>
          <w:sz w:val="24"/>
          <w:szCs w:val="24"/>
          <w:lang w:eastAsia="ru-RU"/>
        </w:rPr>
        <w:t xml:space="preserve"> </w:t>
      </w:r>
      <w:r w:rsidR="00925252">
        <w:rPr>
          <w:rFonts w:ascii="Times New Roman" w:eastAsia="Times New Roman" w:hAnsi="Times New Roman" w:cs="Arial CYR"/>
          <w:color w:val="000000"/>
          <w:sz w:val="24"/>
          <w:szCs w:val="24"/>
          <w:lang w:eastAsia="ru-RU"/>
        </w:rPr>
        <w:t xml:space="preserve">из </w:t>
      </w:r>
      <w:r>
        <w:rPr>
          <w:rFonts w:ascii="Times New Roman" w:eastAsia="Times New Roman" w:hAnsi="Times New Roman" w:cs="Arial CYR"/>
          <w:color w:val="000000"/>
          <w:sz w:val="24"/>
          <w:szCs w:val="24"/>
          <w:lang w:eastAsia="ru-RU"/>
        </w:rPr>
        <w:t>г</w:t>
      </w:r>
      <w:r w:rsidR="00925252">
        <w:rPr>
          <w:rFonts w:ascii="Times New Roman" w:eastAsia="Times New Roman" w:hAnsi="Times New Roman" w:cs="Arial CYR"/>
          <w:color w:val="000000"/>
          <w:sz w:val="24"/>
          <w:szCs w:val="24"/>
          <w:lang w:eastAsia="ru-RU"/>
        </w:rPr>
        <w:t>осударственной</w:t>
      </w:r>
      <w:r w:rsidRPr="00FC7CE0">
        <w:rPr>
          <w:rFonts w:ascii="Times New Roman" w:eastAsia="Times New Roman" w:hAnsi="Times New Roman" w:cs="Arial CYR"/>
          <w:color w:val="000000"/>
          <w:sz w:val="24"/>
          <w:szCs w:val="24"/>
          <w:lang w:eastAsia="ru-RU"/>
        </w:rPr>
        <w:t xml:space="preserve"> информационн</w:t>
      </w:r>
      <w:r w:rsidR="00925252">
        <w:rPr>
          <w:rFonts w:ascii="Times New Roman" w:eastAsia="Times New Roman" w:hAnsi="Times New Roman" w:cs="Arial CYR"/>
          <w:color w:val="000000"/>
          <w:sz w:val="24"/>
          <w:szCs w:val="24"/>
          <w:lang w:eastAsia="ru-RU"/>
        </w:rPr>
        <w:t>ой системы</w:t>
      </w:r>
      <w:r w:rsidRPr="00FC7CE0">
        <w:rPr>
          <w:rFonts w:ascii="Times New Roman" w:eastAsia="Times New Roman" w:hAnsi="Times New Roman" w:cs="Arial CYR"/>
          <w:color w:val="000000"/>
          <w:sz w:val="24"/>
          <w:szCs w:val="24"/>
          <w:lang w:eastAsia="ru-RU"/>
        </w:rPr>
        <w:t xml:space="preserve"> обеспечения градостроительной деятельности, перечень </w:t>
      </w:r>
      <w:proofErr w:type="spellStart"/>
      <w:r w:rsidRPr="00FC7CE0">
        <w:rPr>
          <w:rFonts w:ascii="Times New Roman" w:eastAsia="Times New Roman" w:hAnsi="Times New Roman" w:cs="Arial CYR"/>
          <w:color w:val="000000"/>
          <w:sz w:val="24"/>
          <w:szCs w:val="24"/>
          <w:lang w:eastAsia="ru-RU"/>
        </w:rPr>
        <w:t>сетедержателей</w:t>
      </w:r>
      <w:proofErr w:type="spellEnd"/>
      <w:r w:rsidRPr="00FC7CE0">
        <w:rPr>
          <w:rFonts w:ascii="Times New Roman" w:eastAsia="Times New Roman" w:hAnsi="Times New Roman" w:cs="Arial CYR"/>
          <w:color w:val="000000"/>
          <w:sz w:val="24"/>
          <w:szCs w:val="24"/>
          <w:lang w:eastAsia="ru-RU"/>
        </w:rPr>
        <w:t xml:space="preserve"> и информация о сетях инженерно-технического обеспечения в границах незастроенной территории, имеющаяся информация об ограничениях и обременениях предоставляется всем заинтересованным лицам для ознакомления без взимания платы, начиная </w:t>
      </w:r>
      <w:proofErr w:type="gramStart"/>
      <w:r w:rsidRPr="00FC7CE0">
        <w:rPr>
          <w:rFonts w:ascii="Times New Roman" w:eastAsia="Times New Roman" w:hAnsi="Times New Roman" w:cs="Arial CYR"/>
          <w:color w:val="000000"/>
          <w:sz w:val="24"/>
          <w:szCs w:val="24"/>
          <w:lang w:eastAsia="ru-RU"/>
        </w:rPr>
        <w:t>с даты опубликования</w:t>
      </w:r>
      <w:proofErr w:type="gramEnd"/>
      <w:r w:rsidRPr="00FC7CE0">
        <w:rPr>
          <w:rFonts w:ascii="Times New Roman" w:eastAsia="Times New Roman" w:hAnsi="Times New Roman" w:cs="Arial CYR"/>
          <w:color w:val="000000"/>
          <w:sz w:val="24"/>
          <w:szCs w:val="24"/>
          <w:lang w:eastAsia="ru-RU"/>
        </w:rPr>
        <w:t xml:space="preserve"> настоящего извещения, по адресу: г. Комсомольск-на-Амуре, ул. Кирова, 41, </w:t>
      </w:r>
      <w:proofErr w:type="spellStart"/>
      <w:r w:rsidRPr="00FC7CE0">
        <w:rPr>
          <w:rFonts w:ascii="Times New Roman" w:eastAsia="Times New Roman" w:hAnsi="Times New Roman" w:cs="Arial CYR"/>
          <w:color w:val="000000"/>
          <w:sz w:val="24"/>
          <w:szCs w:val="24"/>
          <w:lang w:eastAsia="ru-RU"/>
        </w:rPr>
        <w:t>каб</w:t>
      </w:r>
      <w:proofErr w:type="spellEnd"/>
      <w:r w:rsidRPr="00FC7CE0">
        <w:rPr>
          <w:rFonts w:ascii="Times New Roman" w:eastAsia="Times New Roman" w:hAnsi="Times New Roman" w:cs="Arial CYR"/>
          <w:color w:val="000000"/>
          <w:sz w:val="24"/>
          <w:szCs w:val="24"/>
          <w:lang w:eastAsia="ru-RU"/>
        </w:rPr>
        <w:t xml:space="preserve">. 318. Телефон для справок: </w:t>
      </w:r>
      <w:r w:rsidR="00ED7374">
        <w:rPr>
          <w:rFonts w:ascii="Times New Roman" w:eastAsia="Times New Roman" w:hAnsi="Times New Roman" w:cs="Arial CYR"/>
          <w:color w:val="000000"/>
          <w:sz w:val="24"/>
          <w:szCs w:val="24"/>
          <w:lang w:eastAsia="ru-RU"/>
        </w:rPr>
        <w:t xml:space="preserve">8 </w:t>
      </w:r>
      <w:r w:rsidRPr="00FC7CE0">
        <w:rPr>
          <w:rFonts w:ascii="Times New Roman" w:eastAsia="Times New Roman" w:hAnsi="Times New Roman" w:cs="Arial CYR"/>
          <w:color w:val="000000"/>
          <w:sz w:val="24"/>
          <w:szCs w:val="24"/>
          <w:lang w:eastAsia="ru-RU"/>
        </w:rPr>
        <w:t>(4217) 522</w:t>
      </w:r>
      <w:r w:rsidR="00925252">
        <w:rPr>
          <w:rFonts w:ascii="Times New Roman" w:eastAsia="Times New Roman" w:hAnsi="Times New Roman" w:cs="Arial CYR"/>
          <w:color w:val="000000"/>
          <w:sz w:val="24"/>
          <w:szCs w:val="24"/>
          <w:lang w:eastAsia="ru-RU"/>
        </w:rPr>
        <w:t>-</w:t>
      </w:r>
      <w:r w:rsidRPr="00FC7CE0">
        <w:rPr>
          <w:rFonts w:ascii="Times New Roman" w:eastAsia="Times New Roman" w:hAnsi="Times New Roman" w:cs="Arial CYR"/>
          <w:color w:val="000000"/>
          <w:sz w:val="24"/>
          <w:szCs w:val="24"/>
          <w:lang w:eastAsia="ru-RU"/>
        </w:rPr>
        <w:t>826, 522</w:t>
      </w:r>
      <w:r w:rsidR="00925252">
        <w:rPr>
          <w:rFonts w:ascii="Times New Roman" w:eastAsia="Times New Roman" w:hAnsi="Times New Roman" w:cs="Arial CYR"/>
          <w:color w:val="000000"/>
          <w:sz w:val="24"/>
          <w:szCs w:val="24"/>
          <w:lang w:eastAsia="ru-RU"/>
        </w:rPr>
        <w:t>-</w:t>
      </w:r>
      <w:r w:rsidRPr="00FC7CE0">
        <w:rPr>
          <w:rFonts w:ascii="Times New Roman" w:eastAsia="Times New Roman" w:hAnsi="Times New Roman" w:cs="Arial CYR"/>
          <w:color w:val="000000"/>
          <w:sz w:val="24"/>
          <w:szCs w:val="24"/>
          <w:lang w:eastAsia="ru-RU"/>
        </w:rPr>
        <w:t>825.</w:t>
      </w:r>
    </w:p>
    <w:p w:rsidR="006656BC" w:rsidRDefault="006656BC" w:rsidP="006656BC">
      <w:pPr>
        <w:autoSpaceDE w:val="0"/>
        <w:autoSpaceDN w:val="0"/>
        <w:adjustRightInd w:val="0"/>
        <w:spacing w:after="0" w:line="240" w:lineRule="auto"/>
        <w:jc w:val="both"/>
        <w:rPr>
          <w:rFonts w:ascii="Times New Roman" w:hAnsi="Times New Roman" w:cs="Times New Roman"/>
          <w:sz w:val="24"/>
          <w:szCs w:val="24"/>
        </w:rPr>
      </w:pPr>
    </w:p>
    <w:p w:rsidR="006656BC" w:rsidRPr="00DE6C29" w:rsidRDefault="0000502A" w:rsidP="00DE6C29">
      <w:pPr>
        <w:pStyle w:val="a5"/>
        <w:numPr>
          <w:ilvl w:val="0"/>
          <w:numId w:val="10"/>
        </w:numPr>
        <w:spacing w:after="0" w:line="240" w:lineRule="auto"/>
        <w:jc w:val="center"/>
        <w:rPr>
          <w:rFonts w:ascii="Times New Roman" w:eastAsia="Times New Roman" w:hAnsi="Times New Roman" w:cs="Times New Roman"/>
          <w:b/>
          <w:sz w:val="24"/>
          <w:szCs w:val="24"/>
          <w:lang w:eastAsia="ru-RU"/>
        </w:rPr>
      </w:pPr>
      <w:r w:rsidRPr="00DE6C29">
        <w:rPr>
          <w:rFonts w:ascii="Times New Roman" w:eastAsia="Times New Roman" w:hAnsi="Times New Roman" w:cs="Times New Roman"/>
          <w:b/>
          <w:sz w:val="24"/>
          <w:szCs w:val="24"/>
          <w:lang w:eastAsia="ru-RU"/>
        </w:rPr>
        <w:t>Сведения о предме</w:t>
      </w:r>
      <w:r w:rsidR="006656BC" w:rsidRPr="00DE6C29">
        <w:rPr>
          <w:rFonts w:ascii="Times New Roman" w:eastAsia="Times New Roman" w:hAnsi="Times New Roman" w:cs="Times New Roman"/>
          <w:b/>
          <w:sz w:val="24"/>
          <w:szCs w:val="24"/>
          <w:lang w:eastAsia="ru-RU"/>
        </w:rPr>
        <w:t xml:space="preserve">те </w:t>
      </w:r>
      <w:r w:rsidR="004237CA" w:rsidRPr="00DE6C29">
        <w:rPr>
          <w:rFonts w:ascii="Times New Roman" w:eastAsia="Times New Roman" w:hAnsi="Times New Roman" w:cs="Times New Roman"/>
          <w:b/>
          <w:sz w:val="24"/>
          <w:szCs w:val="24"/>
          <w:lang w:eastAsia="ru-RU"/>
        </w:rPr>
        <w:t>аукциона</w:t>
      </w:r>
      <w:r w:rsidR="005F4CF6">
        <w:rPr>
          <w:rFonts w:ascii="Times New Roman" w:eastAsia="Times New Roman" w:hAnsi="Times New Roman" w:cs="Times New Roman"/>
          <w:b/>
          <w:sz w:val="24"/>
          <w:szCs w:val="24"/>
          <w:lang w:eastAsia="ru-RU"/>
        </w:rPr>
        <w:t xml:space="preserve"> (лоте)</w:t>
      </w:r>
    </w:p>
    <w:p w:rsidR="006656BC" w:rsidRPr="00ED7374" w:rsidRDefault="006656BC" w:rsidP="00ED7374">
      <w:pPr>
        <w:autoSpaceDE w:val="0"/>
        <w:autoSpaceDN w:val="0"/>
        <w:adjustRightInd w:val="0"/>
        <w:spacing w:after="0" w:line="240" w:lineRule="auto"/>
        <w:jc w:val="both"/>
        <w:rPr>
          <w:rFonts w:ascii="Times New Roman" w:hAnsi="Times New Roman" w:cs="Times New Roman"/>
          <w:sz w:val="24"/>
          <w:szCs w:val="24"/>
        </w:rPr>
      </w:pPr>
    </w:p>
    <w:p w:rsidR="00FC3244" w:rsidRDefault="006656BC" w:rsidP="00FC3244">
      <w:pPr>
        <w:widowControl w:val="0"/>
        <w:tabs>
          <w:tab w:val="left" w:pos="567"/>
          <w:tab w:val="left" w:pos="3600"/>
        </w:tabs>
        <w:spacing w:after="0" w:line="240" w:lineRule="auto"/>
        <w:ind w:firstLine="709"/>
        <w:jc w:val="both"/>
        <w:rPr>
          <w:rFonts w:ascii="Times New Roman" w:eastAsia="Times New Roman" w:hAnsi="Times New Roman" w:cs="Times New Roman"/>
          <w:sz w:val="24"/>
          <w:szCs w:val="24"/>
          <w:lang w:eastAsia="ru-RU"/>
        </w:rPr>
      </w:pPr>
      <w:r w:rsidRPr="006656BC">
        <w:rPr>
          <w:rFonts w:ascii="Times New Roman" w:eastAsia="Times New Roman" w:hAnsi="Times New Roman" w:cs="Times New Roman"/>
          <w:b/>
          <w:sz w:val="24"/>
          <w:szCs w:val="24"/>
          <w:lang w:eastAsia="ru-RU"/>
        </w:rPr>
        <w:t>Предмет аукциона:</w:t>
      </w:r>
      <w:r w:rsidRPr="006656BC">
        <w:rPr>
          <w:rFonts w:ascii="Times New Roman" w:eastAsia="Times New Roman" w:hAnsi="Times New Roman" w:cs="Times New Roman"/>
          <w:sz w:val="24"/>
          <w:szCs w:val="24"/>
          <w:lang w:eastAsia="ru-RU"/>
        </w:rPr>
        <w:t xml:space="preserve"> </w:t>
      </w:r>
      <w:r w:rsidR="00517D0D">
        <w:rPr>
          <w:rFonts w:ascii="Times New Roman" w:eastAsia="Times New Roman" w:hAnsi="Times New Roman" w:cs="Times New Roman"/>
          <w:sz w:val="24"/>
          <w:szCs w:val="24"/>
          <w:lang w:eastAsia="ru-RU"/>
        </w:rPr>
        <w:t>П</w:t>
      </w:r>
      <w:r w:rsidR="00517D0D" w:rsidRPr="00517D0D">
        <w:rPr>
          <w:rFonts w:ascii="Times New Roman" w:eastAsia="Times New Roman" w:hAnsi="Times New Roman" w:cs="Times New Roman"/>
          <w:sz w:val="24"/>
          <w:szCs w:val="24"/>
          <w:lang w:eastAsia="ru-RU"/>
        </w:rPr>
        <w:t>раво на заключение договора о комплексном развитии незастроенной территории</w:t>
      </w:r>
      <w:r w:rsidR="007F79C8">
        <w:rPr>
          <w:rFonts w:ascii="Times New Roman" w:eastAsia="Times New Roman" w:hAnsi="Times New Roman" w:cs="Times New Roman"/>
          <w:sz w:val="24"/>
          <w:szCs w:val="24"/>
          <w:lang w:eastAsia="ru-RU"/>
        </w:rPr>
        <w:t xml:space="preserve">, расположенной </w:t>
      </w:r>
      <w:r w:rsidR="007F79C8" w:rsidRPr="007F79C8">
        <w:rPr>
          <w:rFonts w:ascii="Times New Roman" w:eastAsia="Times New Roman" w:hAnsi="Times New Roman" w:cs="Times New Roman"/>
          <w:sz w:val="24"/>
          <w:szCs w:val="24"/>
          <w:lang w:eastAsia="ru-RU"/>
        </w:rPr>
        <w:t xml:space="preserve">в районе пересечения </w:t>
      </w:r>
      <w:r w:rsidR="00944C41" w:rsidRPr="00944C41">
        <w:rPr>
          <w:rFonts w:ascii="Times New Roman" w:eastAsia="Times New Roman" w:hAnsi="Times New Roman" w:cs="Times New Roman"/>
          <w:sz w:val="24"/>
          <w:szCs w:val="24"/>
          <w:lang w:eastAsia="ru-RU"/>
        </w:rPr>
        <w:t xml:space="preserve">пр. Победы и пер. </w:t>
      </w:r>
      <w:proofErr w:type="gramStart"/>
      <w:r w:rsidR="00944C41" w:rsidRPr="00944C41">
        <w:rPr>
          <w:rFonts w:ascii="Times New Roman" w:eastAsia="Times New Roman" w:hAnsi="Times New Roman" w:cs="Times New Roman"/>
          <w:sz w:val="24"/>
          <w:szCs w:val="24"/>
          <w:lang w:eastAsia="ru-RU"/>
        </w:rPr>
        <w:t>Дворцо</w:t>
      </w:r>
      <w:r w:rsidR="008C4D28">
        <w:rPr>
          <w:rFonts w:ascii="Times New Roman" w:eastAsia="Times New Roman" w:hAnsi="Times New Roman" w:cs="Times New Roman"/>
          <w:sz w:val="24"/>
          <w:szCs w:val="24"/>
          <w:lang w:eastAsia="ru-RU"/>
        </w:rPr>
        <w:t>вого</w:t>
      </w:r>
      <w:proofErr w:type="gramEnd"/>
      <w:r w:rsidR="008C4D28">
        <w:rPr>
          <w:rFonts w:ascii="Times New Roman" w:eastAsia="Times New Roman" w:hAnsi="Times New Roman" w:cs="Times New Roman"/>
          <w:sz w:val="24"/>
          <w:szCs w:val="24"/>
          <w:lang w:eastAsia="ru-RU"/>
        </w:rPr>
        <w:t xml:space="preserve"> в г. Комсомольске-на-Амуре.</w:t>
      </w:r>
    </w:p>
    <w:p w:rsidR="005F4CF6" w:rsidRDefault="005F4CF6" w:rsidP="00FC3244">
      <w:pPr>
        <w:widowControl w:val="0"/>
        <w:tabs>
          <w:tab w:val="left" w:pos="567"/>
          <w:tab w:val="left" w:pos="3600"/>
        </w:tabs>
        <w:spacing w:after="0" w:line="240" w:lineRule="auto"/>
        <w:ind w:firstLine="709"/>
        <w:jc w:val="both"/>
        <w:rPr>
          <w:rFonts w:ascii="Times New Roman" w:eastAsia="Times New Roman" w:hAnsi="Times New Roman" w:cs="Times New Roman"/>
          <w:sz w:val="24"/>
          <w:szCs w:val="24"/>
          <w:lang w:eastAsia="ru-RU"/>
        </w:rPr>
      </w:pPr>
      <w:r w:rsidRPr="005F4CF6">
        <w:rPr>
          <w:rFonts w:ascii="Times New Roman" w:eastAsia="Times New Roman" w:hAnsi="Times New Roman" w:cs="Times New Roman"/>
          <w:b/>
          <w:sz w:val="24"/>
          <w:szCs w:val="24"/>
          <w:lang w:eastAsia="ru-RU"/>
        </w:rPr>
        <w:t xml:space="preserve">Реквизиты решения о комплексном развитии территории: </w:t>
      </w:r>
      <w:r w:rsidRPr="005F4CF6">
        <w:rPr>
          <w:rFonts w:ascii="Times New Roman" w:eastAsia="Times New Roman" w:hAnsi="Times New Roman" w:cs="Times New Roman"/>
          <w:sz w:val="24"/>
          <w:szCs w:val="24"/>
          <w:lang w:eastAsia="ru-RU"/>
        </w:rPr>
        <w:t xml:space="preserve">постановление администрации города Комсомольска-на-Амуре от 21 февраля 2025 года № 329-па «О </w:t>
      </w:r>
      <w:r w:rsidRPr="005F4CF6">
        <w:rPr>
          <w:rFonts w:ascii="Times New Roman" w:eastAsia="Times New Roman" w:hAnsi="Times New Roman" w:cs="Times New Roman"/>
          <w:sz w:val="24"/>
          <w:szCs w:val="24"/>
          <w:lang w:eastAsia="ru-RU"/>
        </w:rPr>
        <w:lastRenderedPageBreak/>
        <w:t>принятии решения о комплексном развитии незастроенной территории в районе пересечения пр. Победы и пер. Дворцового в г. Комсомольске-на-Амуре» (в редакции постановления администрации города Комсомольска-на-Амуре от 26 марта 2025 года               № 634-па).</w:t>
      </w:r>
    </w:p>
    <w:p w:rsidR="005F4CF6" w:rsidRDefault="00A97D9B" w:rsidP="00A97D9B">
      <w:pPr>
        <w:suppressAutoHyphens/>
        <w:autoSpaceDE w:val="0"/>
        <w:spacing w:after="0" w:line="240" w:lineRule="auto"/>
        <w:ind w:firstLine="708"/>
        <w:jc w:val="both"/>
        <w:rPr>
          <w:rFonts w:ascii="Times New Roman" w:eastAsia="Times New Roman" w:hAnsi="Times New Roman" w:cs="Times New Roman"/>
          <w:sz w:val="24"/>
          <w:szCs w:val="24"/>
          <w:lang w:eastAsia="zh-CN"/>
        </w:rPr>
      </w:pPr>
      <w:r w:rsidRPr="00A97D9B">
        <w:rPr>
          <w:rFonts w:ascii="Times New Roman" w:eastAsia="Times New Roman" w:hAnsi="Times New Roman" w:cs="Times New Roman"/>
          <w:b/>
          <w:sz w:val="24"/>
          <w:szCs w:val="24"/>
          <w:lang w:eastAsia="zh-CN"/>
        </w:rPr>
        <w:t>Основание проведения аукциона:</w:t>
      </w:r>
      <w:r w:rsidRPr="00A97D9B">
        <w:rPr>
          <w:rFonts w:ascii="Times New Roman" w:eastAsia="Times New Roman" w:hAnsi="Times New Roman" w:cs="Times New Roman"/>
          <w:sz w:val="24"/>
          <w:szCs w:val="24"/>
          <w:lang w:eastAsia="zh-CN"/>
        </w:rPr>
        <w:t xml:space="preserve"> Постановление администрации города Комсомольска-на-Амуре </w:t>
      </w:r>
      <w:r w:rsidRPr="006C6942">
        <w:rPr>
          <w:rFonts w:ascii="Times New Roman" w:eastAsia="Times New Roman" w:hAnsi="Times New Roman" w:cs="Times New Roman"/>
          <w:sz w:val="24"/>
          <w:szCs w:val="24"/>
          <w:lang w:eastAsia="zh-CN"/>
        </w:rPr>
        <w:t>от</w:t>
      </w:r>
      <w:r w:rsidR="006C6942">
        <w:rPr>
          <w:rFonts w:ascii="Times New Roman" w:eastAsia="Times New Roman" w:hAnsi="Times New Roman" w:cs="Times New Roman"/>
          <w:sz w:val="24"/>
          <w:szCs w:val="24"/>
          <w:lang w:eastAsia="zh-CN"/>
        </w:rPr>
        <w:t xml:space="preserve"> </w:t>
      </w:r>
      <w:r w:rsidR="006C6942" w:rsidRPr="006C6942">
        <w:rPr>
          <w:rFonts w:ascii="Times New Roman" w:eastAsia="Times New Roman" w:hAnsi="Times New Roman" w:cs="Times New Roman"/>
          <w:sz w:val="24"/>
          <w:szCs w:val="24"/>
          <w:lang w:eastAsia="zh-CN"/>
        </w:rPr>
        <w:t xml:space="preserve">16 мая </w:t>
      </w:r>
      <w:r w:rsidRPr="006C6942">
        <w:rPr>
          <w:rFonts w:ascii="Times New Roman" w:eastAsia="Times New Roman" w:hAnsi="Times New Roman" w:cs="Times New Roman"/>
          <w:sz w:val="24"/>
          <w:szCs w:val="24"/>
          <w:lang w:eastAsia="zh-CN"/>
        </w:rPr>
        <w:t xml:space="preserve">2025 </w:t>
      </w:r>
      <w:r w:rsidR="006C6942" w:rsidRPr="006C6942">
        <w:rPr>
          <w:rFonts w:ascii="Times New Roman" w:eastAsia="Times New Roman" w:hAnsi="Times New Roman" w:cs="Times New Roman"/>
          <w:sz w:val="24"/>
          <w:szCs w:val="24"/>
          <w:lang w:eastAsia="zh-CN"/>
        </w:rPr>
        <w:t xml:space="preserve">года </w:t>
      </w:r>
      <w:r w:rsidRPr="006C6942">
        <w:rPr>
          <w:rFonts w:ascii="Times New Roman" w:eastAsia="Times New Roman" w:hAnsi="Times New Roman" w:cs="Times New Roman"/>
          <w:sz w:val="24"/>
          <w:szCs w:val="24"/>
          <w:lang w:eastAsia="zh-CN"/>
        </w:rPr>
        <w:t xml:space="preserve">№ </w:t>
      </w:r>
      <w:r w:rsidR="006C6942" w:rsidRPr="006C6942">
        <w:rPr>
          <w:rFonts w:ascii="Times New Roman" w:eastAsia="Times New Roman" w:hAnsi="Times New Roman" w:cs="Times New Roman"/>
          <w:sz w:val="24"/>
          <w:szCs w:val="24"/>
          <w:lang w:eastAsia="zh-CN"/>
        </w:rPr>
        <w:t>1091</w:t>
      </w:r>
      <w:r w:rsidRPr="006C6942">
        <w:rPr>
          <w:rFonts w:ascii="Times New Roman" w:eastAsia="Times New Roman" w:hAnsi="Times New Roman" w:cs="Times New Roman"/>
          <w:sz w:val="24"/>
          <w:szCs w:val="24"/>
          <w:lang w:eastAsia="zh-CN"/>
        </w:rPr>
        <w:t>-па</w:t>
      </w:r>
      <w:r w:rsidRPr="00A97D9B">
        <w:rPr>
          <w:rFonts w:ascii="Times New Roman" w:eastAsia="Times New Roman" w:hAnsi="Times New Roman" w:cs="Times New Roman"/>
          <w:sz w:val="24"/>
          <w:szCs w:val="24"/>
          <w:lang w:eastAsia="zh-CN"/>
        </w:rPr>
        <w:t xml:space="preserve"> «</w:t>
      </w:r>
      <w:r w:rsidR="005F4CF6" w:rsidRPr="005F4CF6">
        <w:rPr>
          <w:rFonts w:ascii="Times New Roman" w:eastAsia="Times New Roman" w:hAnsi="Times New Roman" w:cs="Times New Roman"/>
          <w:sz w:val="24"/>
          <w:szCs w:val="24"/>
          <w:lang w:eastAsia="zh-CN"/>
        </w:rPr>
        <w:t xml:space="preserve">О проведении торгов на право заключения договора о комплексном развитии незастроенной территории в районе пр. Победы и пер. </w:t>
      </w:r>
      <w:proofErr w:type="gramStart"/>
      <w:r w:rsidR="005F4CF6" w:rsidRPr="005F4CF6">
        <w:rPr>
          <w:rFonts w:ascii="Times New Roman" w:eastAsia="Times New Roman" w:hAnsi="Times New Roman" w:cs="Times New Roman"/>
          <w:sz w:val="24"/>
          <w:szCs w:val="24"/>
          <w:lang w:eastAsia="zh-CN"/>
        </w:rPr>
        <w:t>Дворцового</w:t>
      </w:r>
      <w:proofErr w:type="gramEnd"/>
      <w:r w:rsidR="005F4CF6" w:rsidRPr="005F4CF6">
        <w:rPr>
          <w:rFonts w:ascii="Times New Roman" w:eastAsia="Times New Roman" w:hAnsi="Times New Roman" w:cs="Times New Roman"/>
          <w:sz w:val="24"/>
          <w:szCs w:val="24"/>
          <w:lang w:eastAsia="zh-CN"/>
        </w:rPr>
        <w:t xml:space="preserve"> в г. Комсомольске-на-Амуре</w:t>
      </w:r>
      <w:r w:rsidR="005F4CF6">
        <w:rPr>
          <w:rFonts w:ascii="Times New Roman" w:eastAsia="Times New Roman" w:hAnsi="Times New Roman" w:cs="Times New Roman"/>
          <w:sz w:val="24"/>
          <w:szCs w:val="24"/>
          <w:lang w:eastAsia="zh-CN"/>
        </w:rPr>
        <w:t>»</w:t>
      </w:r>
    </w:p>
    <w:p w:rsidR="00A97D9B" w:rsidRPr="00A97D9B" w:rsidRDefault="00A97D9B" w:rsidP="00A97D9B">
      <w:pPr>
        <w:suppressAutoHyphens/>
        <w:autoSpaceDE w:val="0"/>
        <w:spacing w:after="0" w:line="240" w:lineRule="auto"/>
        <w:ind w:firstLine="708"/>
        <w:jc w:val="both"/>
        <w:rPr>
          <w:rFonts w:ascii="Times New Roman" w:eastAsia="Times New Roman" w:hAnsi="Times New Roman" w:cs="Times New Roman"/>
          <w:sz w:val="24"/>
          <w:szCs w:val="24"/>
          <w:lang w:eastAsia="zh-CN"/>
        </w:rPr>
      </w:pPr>
      <w:r w:rsidRPr="00A97D9B">
        <w:rPr>
          <w:rFonts w:ascii="Times New Roman" w:eastAsia="Times New Roman" w:hAnsi="Times New Roman" w:cs="Times New Roman"/>
          <w:sz w:val="24"/>
          <w:szCs w:val="24"/>
          <w:lang w:eastAsia="zh-CN"/>
        </w:rPr>
        <w:t xml:space="preserve"> </w:t>
      </w:r>
    </w:p>
    <w:tbl>
      <w:tblPr>
        <w:tblW w:w="9511" w:type="dxa"/>
        <w:tblInd w:w="108" w:type="dxa"/>
        <w:tblLayout w:type="fixed"/>
        <w:tblLook w:val="0000" w:firstRow="0" w:lastRow="0" w:firstColumn="0" w:lastColumn="0" w:noHBand="0" w:noVBand="0"/>
      </w:tblPr>
      <w:tblGrid>
        <w:gridCol w:w="2410"/>
        <w:gridCol w:w="7101"/>
      </w:tblGrid>
      <w:tr w:rsidR="00A97D9B" w:rsidRPr="00A97D9B" w:rsidTr="009305DD">
        <w:trPr>
          <w:trHeight w:val="513"/>
        </w:trPr>
        <w:tc>
          <w:tcPr>
            <w:tcW w:w="2410" w:type="dxa"/>
            <w:tcBorders>
              <w:top w:val="single" w:sz="4" w:space="0" w:color="000000"/>
              <w:left w:val="single" w:sz="4" w:space="0" w:color="000000"/>
              <w:bottom w:val="single" w:sz="4" w:space="0" w:color="000000"/>
            </w:tcBorders>
            <w:shd w:val="clear" w:color="auto" w:fill="auto"/>
          </w:tcPr>
          <w:p w:rsidR="00A97D9B" w:rsidRPr="00A97D9B" w:rsidRDefault="00A97D9B" w:rsidP="009305DD">
            <w:pPr>
              <w:suppressAutoHyphens/>
              <w:autoSpaceDE w:val="0"/>
              <w:spacing w:after="0" w:line="240" w:lineRule="auto"/>
              <w:rPr>
                <w:rFonts w:ascii="Times New Roman" w:eastAsia="Times New Roman" w:hAnsi="Times New Roman" w:cs="Times New Roman"/>
                <w:sz w:val="24"/>
                <w:szCs w:val="24"/>
                <w:lang w:eastAsia="zh-CN"/>
              </w:rPr>
            </w:pPr>
            <w:r w:rsidRPr="00A97D9B">
              <w:rPr>
                <w:rFonts w:ascii="Times New Roman" w:eastAsia="Times New Roman" w:hAnsi="Times New Roman" w:cs="Times New Roman"/>
                <w:sz w:val="24"/>
                <w:szCs w:val="24"/>
                <w:lang w:eastAsia="zh-CN"/>
              </w:rPr>
              <w:t xml:space="preserve">Местоположение </w:t>
            </w:r>
            <w:r w:rsidR="004C6D4C">
              <w:rPr>
                <w:rFonts w:ascii="Times New Roman" w:eastAsia="Times New Roman" w:hAnsi="Times New Roman" w:cs="Times New Roman"/>
                <w:sz w:val="24"/>
                <w:szCs w:val="24"/>
                <w:lang w:eastAsia="zh-CN"/>
              </w:rPr>
              <w:t>территории</w:t>
            </w:r>
            <w:r w:rsidR="009305DD">
              <w:rPr>
                <w:rFonts w:ascii="Times New Roman" w:eastAsia="Times New Roman" w:hAnsi="Times New Roman" w:cs="Times New Roman"/>
                <w:sz w:val="24"/>
                <w:szCs w:val="24"/>
                <w:lang w:eastAsia="zh-CN"/>
              </w:rPr>
              <w:t xml:space="preserve"> комплексного развития</w:t>
            </w:r>
            <w:r w:rsidR="004C6D4C">
              <w:rPr>
                <w:rFonts w:ascii="Times New Roman" w:eastAsia="Times New Roman" w:hAnsi="Times New Roman" w:cs="Times New Roman"/>
                <w:sz w:val="24"/>
                <w:szCs w:val="24"/>
                <w:lang w:eastAsia="zh-CN"/>
              </w:rPr>
              <w:t xml:space="preserve"> </w:t>
            </w:r>
          </w:p>
        </w:tc>
        <w:tc>
          <w:tcPr>
            <w:tcW w:w="7101" w:type="dxa"/>
            <w:tcBorders>
              <w:top w:val="single" w:sz="4" w:space="0" w:color="000000"/>
              <w:left w:val="single" w:sz="4" w:space="0" w:color="000000"/>
              <w:bottom w:val="single" w:sz="4" w:space="0" w:color="000000"/>
              <w:right w:val="single" w:sz="4" w:space="0" w:color="000000"/>
            </w:tcBorders>
            <w:shd w:val="clear" w:color="auto" w:fill="auto"/>
          </w:tcPr>
          <w:p w:rsidR="00A97D9B" w:rsidRPr="00A97D9B" w:rsidRDefault="004C6D4C" w:rsidP="004C6D4C">
            <w:pPr>
              <w:widowControl w:val="0"/>
              <w:autoSpaceDE w:val="0"/>
              <w:autoSpaceDN w:val="0"/>
              <w:spacing w:after="0" w:line="240" w:lineRule="auto"/>
              <w:jc w:val="both"/>
              <w:rPr>
                <w:rFonts w:ascii="Times New Roman" w:eastAsia="Calibri" w:hAnsi="Times New Roman" w:cs="Times New Roman"/>
                <w:sz w:val="24"/>
                <w:szCs w:val="24"/>
              </w:rPr>
            </w:pPr>
            <w:r w:rsidRPr="004C6D4C">
              <w:rPr>
                <w:rFonts w:ascii="Times New Roman" w:eastAsia="Calibri" w:hAnsi="Times New Roman" w:cs="Times New Roman"/>
                <w:sz w:val="24"/>
                <w:szCs w:val="24"/>
              </w:rPr>
              <w:t>в районе пересечения пр. Победы и пер. Дворцового в г. Комсомольске-на-Амуре (сведения о местоположении границ территории указаны в Приложении № 2 к настоящему извещению).</w:t>
            </w:r>
          </w:p>
        </w:tc>
      </w:tr>
      <w:tr w:rsidR="00A97D9B" w:rsidRPr="00A97D9B" w:rsidTr="009305DD">
        <w:trPr>
          <w:trHeight w:val="513"/>
        </w:trPr>
        <w:tc>
          <w:tcPr>
            <w:tcW w:w="2410" w:type="dxa"/>
            <w:tcBorders>
              <w:top w:val="single" w:sz="4" w:space="0" w:color="000000"/>
              <w:left w:val="single" w:sz="4" w:space="0" w:color="000000"/>
              <w:bottom w:val="single" w:sz="4" w:space="0" w:color="000000"/>
            </w:tcBorders>
            <w:shd w:val="clear" w:color="auto" w:fill="auto"/>
          </w:tcPr>
          <w:p w:rsidR="00A97D9B" w:rsidRPr="00A97D9B" w:rsidRDefault="004C6D4C" w:rsidP="009305DD">
            <w:pPr>
              <w:widowControl w:val="0"/>
              <w:suppressAutoHyphens/>
              <w:autoSpaceDE w:val="0"/>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Площадь </w:t>
            </w:r>
            <w:r w:rsidR="009305DD">
              <w:rPr>
                <w:rFonts w:ascii="Times New Roman" w:eastAsia="Times New Roman" w:hAnsi="Times New Roman" w:cs="Times New Roman"/>
                <w:sz w:val="24"/>
                <w:szCs w:val="24"/>
                <w:lang w:eastAsia="zh-CN"/>
              </w:rPr>
              <w:t>территории, комплексного развития</w:t>
            </w:r>
          </w:p>
        </w:tc>
        <w:tc>
          <w:tcPr>
            <w:tcW w:w="7101" w:type="dxa"/>
            <w:tcBorders>
              <w:top w:val="single" w:sz="4" w:space="0" w:color="000000"/>
              <w:left w:val="single" w:sz="4" w:space="0" w:color="000000"/>
              <w:bottom w:val="single" w:sz="4" w:space="0" w:color="000000"/>
              <w:right w:val="single" w:sz="4" w:space="0" w:color="000000"/>
            </w:tcBorders>
            <w:shd w:val="clear" w:color="auto" w:fill="auto"/>
          </w:tcPr>
          <w:p w:rsidR="00A97D9B" w:rsidRPr="00A97D9B" w:rsidRDefault="004C6D4C" w:rsidP="00A97D9B">
            <w:pPr>
              <w:widowControl w:val="0"/>
              <w:autoSpaceDE w:val="0"/>
              <w:autoSpaceDN w:val="0"/>
              <w:spacing w:after="0" w:line="240" w:lineRule="auto"/>
              <w:ind w:firstLine="246"/>
              <w:rPr>
                <w:rFonts w:ascii="Times New Roman" w:eastAsia="Calibri" w:hAnsi="Times New Roman" w:cs="Times New Roman"/>
                <w:sz w:val="24"/>
                <w:szCs w:val="24"/>
              </w:rPr>
            </w:pPr>
            <w:r w:rsidRPr="004C6D4C">
              <w:rPr>
                <w:rFonts w:ascii="Times New Roman" w:eastAsia="Calibri" w:hAnsi="Times New Roman" w:cs="Times New Roman"/>
                <w:sz w:val="24"/>
                <w:szCs w:val="24"/>
              </w:rPr>
              <w:t xml:space="preserve">74 638 </w:t>
            </w:r>
            <w:proofErr w:type="spellStart"/>
            <w:r w:rsidRPr="004C6D4C">
              <w:rPr>
                <w:rFonts w:ascii="Times New Roman" w:eastAsia="Calibri" w:hAnsi="Times New Roman" w:cs="Times New Roman"/>
                <w:sz w:val="24"/>
                <w:szCs w:val="24"/>
              </w:rPr>
              <w:t>кв.м</w:t>
            </w:r>
            <w:proofErr w:type="spellEnd"/>
            <w:r w:rsidRPr="004C6D4C">
              <w:rPr>
                <w:rFonts w:ascii="Times New Roman" w:eastAsia="Calibri" w:hAnsi="Times New Roman" w:cs="Times New Roman"/>
                <w:sz w:val="24"/>
                <w:szCs w:val="24"/>
              </w:rPr>
              <w:t>.</w:t>
            </w:r>
          </w:p>
        </w:tc>
      </w:tr>
      <w:tr w:rsidR="00A97D9B" w:rsidRPr="00A97D9B" w:rsidTr="009305DD">
        <w:trPr>
          <w:trHeight w:val="513"/>
        </w:trPr>
        <w:tc>
          <w:tcPr>
            <w:tcW w:w="2410" w:type="dxa"/>
            <w:tcBorders>
              <w:top w:val="single" w:sz="4" w:space="0" w:color="000000"/>
              <w:left w:val="single" w:sz="4" w:space="0" w:color="000000"/>
              <w:bottom w:val="single" w:sz="4" w:space="0" w:color="000000"/>
            </w:tcBorders>
            <w:shd w:val="clear" w:color="auto" w:fill="auto"/>
          </w:tcPr>
          <w:p w:rsidR="00A97D9B" w:rsidRPr="00A97D9B" w:rsidRDefault="00A97D9B" w:rsidP="009305DD">
            <w:pPr>
              <w:widowControl w:val="0"/>
              <w:autoSpaceDE w:val="0"/>
              <w:autoSpaceDN w:val="0"/>
              <w:spacing w:after="0" w:line="240" w:lineRule="auto"/>
              <w:rPr>
                <w:rFonts w:ascii="Times New Roman" w:eastAsia="Calibri" w:hAnsi="Times New Roman" w:cs="Times New Roman"/>
                <w:sz w:val="24"/>
                <w:szCs w:val="24"/>
              </w:rPr>
            </w:pPr>
            <w:r w:rsidRPr="00A97D9B">
              <w:rPr>
                <w:rFonts w:ascii="Times New Roman" w:eastAsia="Calibri" w:hAnsi="Times New Roman" w:cs="Times New Roman"/>
                <w:sz w:val="24"/>
                <w:szCs w:val="24"/>
              </w:rPr>
              <w:t>Кадастровый номер земель</w:t>
            </w:r>
            <w:r w:rsidR="009305DD">
              <w:rPr>
                <w:rFonts w:ascii="Times New Roman" w:eastAsia="Calibri" w:hAnsi="Times New Roman" w:cs="Times New Roman"/>
                <w:sz w:val="24"/>
                <w:szCs w:val="24"/>
              </w:rPr>
              <w:t xml:space="preserve">ных участков, включаемых в границы </w:t>
            </w:r>
            <w:r w:rsidR="009305DD" w:rsidRPr="009305DD">
              <w:rPr>
                <w:rFonts w:ascii="Times New Roman" w:eastAsia="Calibri" w:hAnsi="Times New Roman" w:cs="Times New Roman"/>
                <w:sz w:val="24"/>
                <w:szCs w:val="24"/>
              </w:rPr>
              <w:t>территории, комплексного развития</w:t>
            </w:r>
          </w:p>
        </w:tc>
        <w:tc>
          <w:tcPr>
            <w:tcW w:w="7101" w:type="dxa"/>
            <w:tcBorders>
              <w:top w:val="single" w:sz="4" w:space="0" w:color="000000"/>
              <w:left w:val="single" w:sz="4" w:space="0" w:color="000000"/>
              <w:bottom w:val="single" w:sz="4" w:space="0" w:color="000000"/>
              <w:right w:val="single" w:sz="4" w:space="0" w:color="000000"/>
            </w:tcBorders>
            <w:shd w:val="clear" w:color="auto" w:fill="auto"/>
          </w:tcPr>
          <w:p w:rsidR="00A97D9B" w:rsidRDefault="00A97D9B" w:rsidP="009305DD">
            <w:pPr>
              <w:pStyle w:val="a5"/>
              <w:widowControl w:val="0"/>
              <w:numPr>
                <w:ilvl w:val="0"/>
                <w:numId w:val="12"/>
              </w:numPr>
              <w:autoSpaceDE w:val="0"/>
              <w:autoSpaceDN w:val="0"/>
              <w:snapToGrid w:val="0"/>
              <w:spacing w:after="0" w:line="240" w:lineRule="auto"/>
              <w:rPr>
                <w:rFonts w:ascii="Times New Roman" w:eastAsia="Calibri" w:hAnsi="Times New Roman" w:cs="Times New Roman"/>
                <w:sz w:val="24"/>
                <w:szCs w:val="24"/>
              </w:rPr>
            </w:pPr>
            <w:r w:rsidRPr="009305DD">
              <w:rPr>
                <w:rFonts w:ascii="Times New Roman" w:eastAsia="Calibri" w:hAnsi="Times New Roman" w:cs="Times New Roman"/>
                <w:sz w:val="24"/>
                <w:szCs w:val="24"/>
              </w:rPr>
              <w:t>27:22:</w:t>
            </w:r>
            <w:r w:rsidR="009305DD">
              <w:rPr>
                <w:rFonts w:ascii="Times New Roman" w:eastAsia="Calibri" w:hAnsi="Times New Roman" w:cs="Times New Roman"/>
                <w:sz w:val="24"/>
                <w:szCs w:val="24"/>
              </w:rPr>
              <w:t>0040606:4038;</w:t>
            </w:r>
          </w:p>
          <w:p w:rsidR="009305DD" w:rsidRDefault="009305DD" w:rsidP="009305DD">
            <w:pPr>
              <w:pStyle w:val="a5"/>
              <w:widowControl w:val="0"/>
              <w:numPr>
                <w:ilvl w:val="0"/>
                <w:numId w:val="12"/>
              </w:numPr>
              <w:autoSpaceDE w:val="0"/>
              <w:autoSpaceDN w:val="0"/>
              <w:snapToGrid w:val="0"/>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27:22:0040606:126;</w:t>
            </w:r>
          </w:p>
          <w:p w:rsidR="009305DD" w:rsidRDefault="009305DD" w:rsidP="009305DD">
            <w:pPr>
              <w:pStyle w:val="a5"/>
              <w:widowControl w:val="0"/>
              <w:numPr>
                <w:ilvl w:val="0"/>
                <w:numId w:val="12"/>
              </w:numPr>
              <w:autoSpaceDE w:val="0"/>
              <w:autoSpaceDN w:val="0"/>
              <w:snapToGrid w:val="0"/>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27:22:0040606:3978</w:t>
            </w:r>
          </w:p>
          <w:p w:rsidR="009305DD" w:rsidRDefault="009305DD" w:rsidP="009305DD">
            <w:pPr>
              <w:pStyle w:val="a5"/>
              <w:widowControl w:val="0"/>
              <w:numPr>
                <w:ilvl w:val="0"/>
                <w:numId w:val="12"/>
              </w:numPr>
              <w:autoSpaceDE w:val="0"/>
              <w:autoSpaceDN w:val="0"/>
              <w:snapToGrid w:val="0"/>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27:22:0040606:4131;</w:t>
            </w:r>
          </w:p>
          <w:p w:rsidR="009305DD" w:rsidRDefault="009305DD" w:rsidP="009305DD">
            <w:pPr>
              <w:pStyle w:val="a5"/>
              <w:widowControl w:val="0"/>
              <w:numPr>
                <w:ilvl w:val="0"/>
                <w:numId w:val="12"/>
              </w:numPr>
              <w:autoSpaceDE w:val="0"/>
              <w:autoSpaceDN w:val="0"/>
              <w:snapToGrid w:val="0"/>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27:22:0040606:4129;</w:t>
            </w:r>
          </w:p>
          <w:p w:rsidR="009305DD" w:rsidRPr="009305DD" w:rsidRDefault="009305DD" w:rsidP="009305DD">
            <w:pPr>
              <w:pStyle w:val="a5"/>
              <w:widowControl w:val="0"/>
              <w:numPr>
                <w:ilvl w:val="0"/>
                <w:numId w:val="12"/>
              </w:numPr>
              <w:autoSpaceDE w:val="0"/>
              <w:autoSpaceDN w:val="0"/>
              <w:snapToGrid w:val="0"/>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Земли государственной собственности, не закрепленные за конкретными лицами.</w:t>
            </w:r>
          </w:p>
        </w:tc>
      </w:tr>
      <w:tr w:rsidR="00A97D9B" w:rsidRPr="00A97D9B" w:rsidTr="009305DD">
        <w:trPr>
          <w:trHeight w:val="1258"/>
        </w:trPr>
        <w:tc>
          <w:tcPr>
            <w:tcW w:w="2410" w:type="dxa"/>
            <w:tcBorders>
              <w:top w:val="single" w:sz="4" w:space="0" w:color="000000"/>
              <w:left w:val="single" w:sz="4" w:space="0" w:color="000000"/>
              <w:bottom w:val="single" w:sz="4" w:space="0" w:color="000000"/>
            </w:tcBorders>
            <w:shd w:val="clear" w:color="auto" w:fill="auto"/>
          </w:tcPr>
          <w:p w:rsidR="00A97D9B" w:rsidRPr="00A97D9B" w:rsidRDefault="009305DD" w:rsidP="00A97D9B">
            <w:pPr>
              <w:suppressAutoHyphens/>
              <w:autoSpaceDE w:val="0"/>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Основные виды разрешенного использования земельных участков и объектов капитального строительства </w:t>
            </w:r>
          </w:p>
        </w:tc>
        <w:tc>
          <w:tcPr>
            <w:tcW w:w="7101" w:type="dxa"/>
            <w:tcBorders>
              <w:top w:val="single" w:sz="4" w:space="0" w:color="000000"/>
              <w:left w:val="single" w:sz="4" w:space="0" w:color="000000"/>
              <w:bottom w:val="single" w:sz="4" w:space="0" w:color="000000"/>
              <w:right w:val="single" w:sz="4" w:space="0" w:color="000000"/>
            </w:tcBorders>
            <w:shd w:val="clear" w:color="auto" w:fill="auto"/>
          </w:tcPr>
          <w:p w:rsidR="00A97D9B" w:rsidRPr="00A97D9B" w:rsidRDefault="009305DD" w:rsidP="00A97D9B">
            <w:pPr>
              <w:widowControl w:val="0"/>
              <w:autoSpaceDE w:val="0"/>
              <w:autoSpaceDN w:val="0"/>
              <w:adjustRightInd w:val="0"/>
              <w:spacing w:after="0" w:line="240" w:lineRule="auto"/>
              <w:ind w:firstLine="246"/>
              <w:jc w:val="both"/>
              <w:rPr>
                <w:rFonts w:ascii="Times New Roman" w:eastAsia="Calibri" w:hAnsi="Times New Roman" w:cs="Times New Roman"/>
                <w:sz w:val="24"/>
                <w:szCs w:val="24"/>
              </w:rPr>
            </w:pPr>
            <w:proofErr w:type="gramStart"/>
            <w:r>
              <w:rPr>
                <w:rFonts w:ascii="Times New Roman" w:eastAsia="Calibri" w:hAnsi="Times New Roman" w:cs="Times New Roman"/>
                <w:sz w:val="24"/>
                <w:szCs w:val="24"/>
              </w:rPr>
              <w:t xml:space="preserve">Сведения </w:t>
            </w:r>
            <w:r w:rsidRPr="009305DD">
              <w:rPr>
                <w:rFonts w:ascii="Times New Roman" w:eastAsia="Calibri" w:hAnsi="Times New Roman" w:cs="Times New Roman"/>
                <w:sz w:val="24"/>
                <w:szCs w:val="24"/>
              </w:rPr>
              <w:t>указаны в Прилож</w:t>
            </w:r>
            <w:r>
              <w:rPr>
                <w:rFonts w:ascii="Times New Roman" w:eastAsia="Calibri" w:hAnsi="Times New Roman" w:cs="Times New Roman"/>
                <w:sz w:val="24"/>
                <w:szCs w:val="24"/>
              </w:rPr>
              <w:t>ении № 3</w:t>
            </w:r>
            <w:r w:rsidRPr="009305DD">
              <w:rPr>
                <w:rFonts w:ascii="Times New Roman" w:eastAsia="Calibri" w:hAnsi="Times New Roman" w:cs="Times New Roman"/>
                <w:sz w:val="24"/>
                <w:szCs w:val="24"/>
              </w:rPr>
              <w:t xml:space="preserve"> к настоящему извещению).</w:t>
            </w:r>
            <w:proofErr w:type="gramEnd"/>
          </w:p>
        </w:tc>
      </w:tr>
      <w:tr w:rsidR="00A97D9B" w:rsidRPr="00A97D9B" w:rsidTr="009305DD">
        <w:trPr>
          <w:trHeight w:val="1088"/>
        </w:trPr>
        <w:tc>
          <w:tcPr>
            <w:tcW w:w="2410" w:type="dxa"/>
            <w:tcBorders>
              <w:top w:val="single" w:sz="4" w:space="0" w:color="000000"/>
              <w:left w:val="single" w:sz="4" w:space="0" w:color="000000"/>
              <w:bottom w:val="single" w:sz="4" w:space="0" w:color="auto"/>
            </w:tcBorders>
            <w:shd w:val="clear" w:color="auto" w:fill="auto"/>
          </w:tcPr>
          <w:p w:rsidR="00A97D9B" w:rsidRPr="00A97D9B" w:rsidRDefault="00A97D9B" w:rsidP="00D53F28">
            <w:pPr>
              <w:widowControl w:val="0"/>
              <w:suppressAutoHyphens/>
              <w:autoSpaceDE w:val="0"/>
              <w:spacing w:after="0" w:line="240" w:lineRule="auto"/>
              <w:rPr>
                <w:rFonts w:ascii="Times New Roman" w:eastAsia="Times New Roman" w:hAnsi="Times New Roman" w:cs="Times New Roman"/>
                <w:sz w:val="24"/>
                <w:szCs w:val="24"/>
                <w:lang w:eastAsia="zh-CN"/>
              </w:rPr>
            </w:pPr>
            <w:r w:rsidRPr="00A97D9B">
              <w:rPr>
                <w:rFonts w:ascii="Times New Roman" w:eastAsia="Times New Roman" w:hAnsi="Times New Roman" w:cs="Times New Roman"/>
                <w:sz w:val="24"/>
                <w:szCs w:val="24"/>
                <w:lang w:eastAsia="zh-CN"/>
              </w:rPr>
              <w:t xml:space="preserve">Ограничение прав </w:t>
            </w:r>
            <w:r w:rsidR="00D53F28" w:rsidRPr="00D53F28">
              <w:rPr>
                <w:rFonts w:ascii="Times New Roman" w:eastAsia="Times New Roman" w:hAnsi="Times New Roman" w:cs="Times New Roman"/>
                <w:sz w:val="24"/>
                <w:szCs w:val="24"/>
                <w:lang w:eastAsia="zh-CN"/>
              </w:rPr>
              <w:t>территории, комплексного развития</w:t>
            </w:r>
          </w:p>
        </w:tc>
        <w:tc>
          <w:tcPr>
            <w:tcW w:w="7101" w:type="dxa"/>
            <w:tcBorders>
              <w:top w:val="single" w:sz="4" w:space="0" w:color="000000"/>
              <w:left w:val="single" w:sz="4" w:space="0" w:color="000000"/>
              <w:bottom w:val="single" w:sz="4" w:space="0" w:color="auto"/>
              <w:right w:val="single" w:sz="4" w:space="0" w:color="000000"/>
            </w:tcBorders>
            <w:shd w:val="clear" w:color="auto" w:fill="auto"/>
          </w:tcPr>
          <w:p w:rsidR="00D53F28" w:rsidRPr="00D53F28" w:rsidRDefault="00D53F28" w:rsidP="00D53F28">
            <w:pPr>
              <w:widowControl w:val="0"/>
              <w:autoSpaceDE w:val="0"/>
              <w:autoSpaceDN w:val="0"/>
              <w:spacing w:after="0" w:line="240" w:lineRule="auto"/>
              <w:ind w:firstLine="246"/>
              <w:jc w:val="both"/>
              <w:rPr>
                <w:rFonts w:ascii="Times New Roman" w:eastAsia="Calibri" w:hAnsi="Times New Roman" w:cs="Times New Roman"/>
                <w:sz w:val="24"/>
                <w:szCs w:val="24"/>
              </w:rPr>
            </w:pPr>
            <w:r>
              <w:rPr>
                <w:rFonts w:ascii="Times New Roman" w:eastAsia="Calibri" w:hAnsi="Times New Roman" w:cs="Times New Roman"/>
                <w:sz w:val="24"/>
                <w:szCs w:val="24"/>
              </w:rPr>
              <w:t>Территория</w:t>
            </w:r>
            <w:r w:rsidRPr="00D53F28">
              <w:rPr>
                <w:rFonts w:ascii="Times New Roman" w:eastAsia="Calibri" w:hAnsi="Times New Roman" w:cs="Times New Roman"/>
                <w:sz w:val="24"/>
                <w:szCs w:val="24"/>
              </w:rPr>
              <w:t xml:space="preserve"> комплексного развития частично расположен</w:t>
            </w:r>
            <w:r>
              <w:rPr>
                <w:rFonts w:ascii="Times New Roman" w:eastAsia="Calibri" w:hAnsi="Times New Roman" w:cs="Times New Roman"/>
                <w:sz w:val="24"/>
                <w:szCs w:val="24"/>
              </w:rPr>
              <w:t>а в охранной зоне</w:t>
            </w:r>
            <w:r w:rsidRPr="00D53F28">
              <w:rPr>
                <w:rFonts w:ascii="Times New Roman" w:eastAsia="Calibri" w:hAnsi="Times New Roman" w:cs="Times New Roman"/>
                <w:sz w:val="24"/>
                <w:szCs w:val="24"/>
              </w:rPr>
              <w:t xml:space="preserve"> газораспределительной сети: «Газопровод природного газа, в границах пр. Московский, пер. Дворцовый, пр. Победы» (реестровый номер: 27:22-6.334).</w:t>
            </w:r>
          </w:p>
          <w:p w:rsidR="00A97D9B" w:rsidRPr="00A97D9B" w:rsidRDefault="00D53F28" w:rsidP="00D53F28">
            <w:pPr>
              <w:widowControl w:val="0"/>
              <w:autoSpaceDE w:val="0"/>
              <w:autoSpaceDN w:val="0"/>
              <w:spacing w:after="0" w:line="240" w:lineRule="auto"/>
              <w:ind w:firstLine="246"/>
              <w:jc w:val="both"/>
              <w:rPr>
                <w:rFonts w:ascii="Times New Roman" w:eastAsia="Calibri" w:hAnsi="Times New Roman" w:cs="Times New Roman"/>
                <w:sz w:val="24"/>
                <w:szCs w:val="24"/>
              </w:rPr>
            </w:pPr>
            <w:r w:rsidRPr="00D53F28">
              <w:rPr>
                <w:rFonts w:ascii="Times New Roman" w:eastAsia="Calibri" w:hAnsi="Times New Roman" w:cs="Times New Roman"/>
                <w:sz w:val="24"/>
                <w:szCs w:val="24"/>
              </w:rPr>
              <w:t>В целях исключения возможности повреждения газопровода, в соответствии с Правилами охраны газораспределительных сетей, утвержденными постановлением Правительства Российской Федерации от 20 ноября 2000 года № 878, устанавливается охранная зона газопровода.</w:t>
            </w:r>
          </w:p>
        </w:tc>
      </w:tr>
      <w:tr w:rsidR="00A97D9B" w:rsidRPr="00A97D9B" w:rsidTr="009305DD">
        <w:trPr>
          <w:trHeight w:val="382"/>
        </w:trPr>
        <w:tc>
          <w:tcPr>
            <w:tcW w:w="2410" w:type="dxa"/>
            <w:tcBorders>
              <w:top w:val="single" w:sz="4" w:space="0" w:color="auto"/>
              <w:left w:val="single" w:sz="4" w:space="0" w:color="000000"/>
              <w:bottom w:val="single" w:sz="4" w:space="0" w:color="000000"/>
            </w:tcBorders>
            <w:shd w:val="clear" w:color="auto" w:fill="auto"/>
          </w:tcPr>
          <w:p w:rsidR="00A97D9B" w:rsidRPr="00A97D9B" w:rsidRDefault="00221CDC" w:rsidP="008633B3">
            <w:pPr>
              <w:widowControl w:val="0"/>
              <w:suppressAutoHyphens/>
              <w:autoSpaceDE w:val="0"/>
              <w:autoSpaceDN w:val="0"/>
              <w:spacing w:after="0" w:line="240" w:lineRule="auto"/>
              <w:jc w:val="both"/>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Минимальный объем строительства объектов капитального строительства в границах территории</w:t>
            </w:r>
            <w:r w:rsidR="00A97D9B" w:rsidRPr="00A97D9B">
              <w:rPr>
                <w:rFonts w:ascii="Times New Roman" w:eastAsia="Calibri" w:hAnsi="Times New Roman" w:cs="Times New Roman"/>
                <w:sz w:val="24"/>
                <w:szCs w:val="24"/>
                <w:lang w:eastAsia="zh-CN"/>
              </w:rPr>
              <w:t xml:space="preserve"> </w:t>
            </w:r>
            <w:r w:rsidRPr="00221CDC">
              <w:rPr>
                <w:rFonts w:ascii="Times New Roman" w:eastAsia="Calibri" w:hAnsi="Times New Roman" w:cs="Times New Roman"/>
                <w:sz w:val="24"/>
                <w:szCs w:val="24"/>
                <w:lang w:eastAsia="zh-CN"/>
              </w:rPr>
              <w:t>комплексного развития</w:t>
            </w:r>
            <w:r>
              <w:rPr>
                <w:rFonts w:ascii="Times New Roman" w:eastAsia="Calibri" w:hAnsi="Times New Roman" w:cs="Times New Roman"/>
                <w:sz w:val="24"/>
                <w:szCs w:val="24"/>
                <w:lang w:eastAsia="zh-CN"/>
              </w:rPr>
              <w:t xml:space="preserve">, максимальная площадь застройки </w:t>
            </w:r>
          </w:p>
        </w:tc>
        <w:tc>
          <w:tcPr>
            <w:tcW w:w="7101" w:type="dxa"/>
            <w:tcBorders>
              <w:top w:val="single" w:sz="4" w:space="0" w:color="auto"/>
              <w:left w:val="single" w:sz="4" w:space="0" w:color="000000"/>
              <w:bottom w:val="single" w:sz="4" w:space="0" w:color="000000"/>
              <w:right w:val="single" w:sz="4" w:space="0" w:color="000000"/>
            </w:tcBorders>
            <w:shd w:val="clear" w:color="auto" w:fill="auto"/>
          </w:tcPr>
          <w:p w:rsidR="00A97D9B" w:rsidRPr="00A97D9B" w:rsidRDefault="00221CDC" w:rsidP="008633B3">
            <w:pPr>
              <w:autoSpaceDE w:val="0"/>
              <w:autoSpaceDN w:val="0"/>
              <w:adjustRightInd w:val="0"/>
              <w:spacing w:after="0" w:line="225" w:lineRule="auto"/>
              <w:ind w:firstLine="540"/>
              <w:jc w:val="both"/>
              <w:rPr>
                <w:rFonts w:ascii="Times New Roman" w:eastAsia="Times New Roman" w:hAnsi="Times New Roman" w:cs="Times New Roman"/>
                <w:sz w:val="24"/>
                <w:szCs w:val="24"/>
                <w:lang w:eastAsia="ru-RU"/>
              </w:rPr>
            </w:pPr>
            <w:r w:rsidRPr="00221CDC">
              <w:rPr>
                <w:rFonts w:ascii="Times New Roman" w:eastAsia="Times New Roman" w:hAnsi="Times New Roman" w:cs="Times New Roman"/>
                <w:sz w:val="24"/>
                <w:szCs w:val="24"/>
                <w:lang w:eastAsia="ru-RU"/>
              </w:rPr>
              <w:t>Минимальный объем строительства</w:t>
            </w:r>
            <w:r>
              <w:rPr>
                <w:rFonts w:ascii="Times New Roman" w:eastAsia="Times New Roman" w:hAnsi="Times New Roman" w:cs="Times New Roman"/>
                <w:sz w:val="24"/>
                <w:szCs w:val="24"/>
                <w:lang w:eastAsia="ru-RU"/>
              </w:rPr>
              <w:t xml:space="preserve"> </w:t>
            </w:r>
            <w:r w:rsidRPr="00221CDC">
              <w:rPr>
                <w:rFonts w:ascii="Times New Roman" w:eastAsia="Times New Roman" w:hAnsi="Times New Roman" w:cs="Times New Roman"/>
                <w:sz w:val="24"/>
                <w:szCs w:val="24"/>
                <w:lang w:eastAsia="ru-RU"/>
              </w:rPr>
              <w:t>объектов капитального строительства в границах территории комплексного развития</w:t>
            </w:r>
            <w:r>
              <w:rPr>
                <w:rFonts w:ascii="Times New Roman" w:eastAsia="Times New Roman" w:hAnsi="Times New Roman" w:cs="Times New Roman"/>
                <w:sz w:val="24"/>
                <w:szCs w:val="24"/>
                <w:lang w:eastAsia="ru-RU"/>
              </w:rPr>
              <w:t xml:space="preserve"> не менее 71 000 </w:t>
            </w:r>
            <w:proofErr w:type="spellStart"/>
            <w:r>
              <w:rPr>
                <w:rFonts w:ascii="Times New Roman" w:eastAsia="Times New Roman" w:hAnsi="Times New Roman" w:cs="Times New Roman"/>
                <w:sz w:val="24"/>
                <w:szCs w:val="24"/>
                <w:lang w:eastAsia="ru-RU"/>
              </w:rPr>
              <w:t>кв.м</w:t>
            </w:r>
            <w:proofErr w:type="spellEnd"/>
            <w:r>
              <w:rPr>
                <w:rFonts w:ascii="Times New Roman" w:eastAsia="Times New Roman" w:hAnsi="Times New Roman" w:cs="Times New Roman"/>
                <w:sz w:val="24"/>
                <w:szCs w:val="24"/>
                <w:lang w:eastAsia="ru-RU"/>
              </w:rPr>
              <w:t xml:space="preserve">. жилых помещений и 6400 квадратных метров нежилых помещений в многоквартирных домах, подлежащих строительству в границах территории комплексного развития. </w:t>
            </w:r>
            <w:r w:rsidR="008633B3" w:rsidRPr="008633B3">
              <w:rPr>
                <w:rFonts w:ascii="Times New Roman" w:eastAsia="Times New Roman" w:hAnsi="Times New Roman" w:cs="Times New Roman"/>
                <w:sz w:val="24"/>
                <w:szCs w:val="24"/>
                <w:lang w:eastAsia="ru-RU"/>
              </w:rPr>
              <w:t>Этапы строительства объектов капитального строительства,  максимальная площадь жилого/нежилого фонда многоквартирной жилой застройки (общей площади квартир/нежилых помещений общественного назначения), должна быть определена документацией по планировке территории.</w:t>
            </w:r>
          </w:p>
        </w:tc>
      </w:tr>
      <w:tr w:rsidR="00221CDC" w:rsidRPr="00A97D9B" w:rsidTr="009305DD">
        <w:trPr>
          <w:trHeight w:val="224"/>
        </w:trPr>
        <w:tc>
          <w:tcPr>
            <w:tcW w:w="2410" w:type="dxa"/>
            <w:tcBorders>
              <w:top w:val="single" w:sz="4" w:space="0" w:color="000000"/>
              <w:left w:val="single" w:sz="4" w:space="0" w:color="000000"/>
              <w:bottom w:val="single" w:sz="4" w:space="0" w:color="000000"/>
            </w:tcBorders>
            <w:shd w:val="clear" w:color="auto" w:fill="auto"/>
          </w:tcPr>
          <w:p w:rsidR="00221CDC" w:rsidRPr="00A97D9B" w:rsidRDefault="00221CDC" w:rsidP="00A97D9B">
            <w:pPr>
              <w:widowControl w:val="0"/>
              <w:suppressAutoHyphens/>
              <w:autoSpaceDE w:val="0"/>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Объекты, подлежащие размещению в границах территории комплексного </w:t>
            </w:r>
            <w:r>
              <w:rPr>
                <w:rFonts w:ascii="Times New Roman" w:eastAsia="Times New Roman" w:hAnsi="Times New Roman" w:cs="Times New Roman"/>
                <w:sz w:val="24"/>
                <w:szCs w:val="24"/>
                <w:lang w:eastAsia="zh-CN"/>
              </w:rPr>
              <w:lastRenderedPageBreak/>
              <w:t xml:space="preserve">развития </w:t>
            </w:r>
          </w:p>
        </w:tc>
        <w:tc>
          <w:tcPr>
            <w:tcW w:w="7101" w:type="dxa"/>
            <w:tcBorders>
              <w:top w:val="single" w:sz="4" w:space="0" w:color="000000"/>
              <w:left w:val="single" w:sz="4" w:space="0" w:color="000000"/>
              <w:bottom w:val="single" w:sz="4" w:space="0" w:color="000000"/>
              <w:right w:val="single" w:sz="4" w:space="0" w:color="000000"/>
            </w:tcBorders>
            <w:shd w:val="clear" w:color="auto" w:fill="auto"/>
          </w:tcPr>
          <w:p w:rsidR="00221CDC" w:rsidRDefault="00332B0B" w:rsidP="00332B0B">
            <w:pPr>
              <w:pStyle w:val="a5"/>
              <w:widowControl w:val="0"/>
              <w:numPr>
                <w:ilvl w:val="0"/>
                <w:numId w:val="13"/>
              </w:numPr>
              <w:suppressAutoHyphens/>
              <w:autoSpaceDE w:val="0"/>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lastRenderedPageBreak/>
              <w:t>В границах земельного участка с кадастровым номером 27:22:0040606:4129 – размещение сквера (территории общего пользования) с благоустройством;</w:t>
            </w:r>
          </w:p>
          <w:p w:rsidR="00332B0B" w:rsidRDefault="00332B0B" w:rsidP="00332B0B">
            <w:pPr>
              <w:pStyle w:val="a5"/>
              <w:widowControl w:val="0"/>
              <w:numPr>
                <w:ilvl w:val="0"/>
                <w:numId w:val="13"/>
              </w:numPr>
              <w:suppressAutoHyphens/>
              <w:autoSpaceDE w:val="0"/>
              <w:spacing w:after="0" w:line="240" w:lineRule="auto"/>
              <w:jc w:val="both"/>
              <w:rPr>
                <w:rFonts w:ascii="Times New Roman" w:eastAsia="Times New Roman" w:hAnsi="Times New Roman" w:cs="Times New Roman"/>
                <w:sz w:val="24"/>
                <w:szCs w:val="24"/>
                <w:lang w:eastAsia="zh-CN"/>
              </w:rPr>
            </w:pPr>
            <w:r w:rsidRPr="00332B0B">
              <w:rPr>
                <w:rFonts w:ascii="Times New Roman" w:eastAsia="Times New Roman" w:hAnsi="Times New Roman" w:cs="Times New Roman"/>
                <w:sz w:val="24"/>
                <w:szCs w:val="24"/>
                <w:lang w:eastAsia="zh-CN"/>
              </w:rPr>
              <w:t>В границах земельного участка с кадастровым номером</w:t>
            </w:r>
            <w:r>
              <w:rPr>
                <w:rFonts w:ascii="Times New Roman" w:eastAsia="Times New Roman" w:hAnsi="Times New Roman" w:cs="Times New Roman"/>
                <w:sz w:val="24"/>
                <w:szCs w:val="24"/>
                <w:lang w:eastAsia="zh-CN"/>
              </w:rPr>
              <w:t xml:space="preserve"> 27:22:0040606:4131</w:t>
            </w:r>
            <w:r w:rsidRPr="00332B0B">
              <w:rPr>
                <w:rFonts w:ascii="Times New Roman" w:eastAsia="Times New Roman" w:hAnsi="Times New Roman" w:cs="Times New Roman"/>
                <w:sz w:val="24"/>
                <w:szCs w:val="24"/>
                <w:lang w:eastAsia="zh-CN"/>
              </w:rPr>
              <w:t xml:space="preserve"> –</w:t>
            </w:r>
            <w:r>
              <w:rPr>
                <w:rFonts w:ascii="Times New Roman" w:eastAsia="Times New Roman" w:hAnsi="Times New Roman" w:cs="Times New Roman"/>
                <w:sz w:val="24"/>
                <w:szCs w:val="24"/>
                <w:lang w:eastAsia="zh-CN"/>
              </w:rPr>
              <w:t xml:space="preserve"> строительство детского сада с учетом </w:t>
            </w:r>
            <w:r>
              <w:rPr>
                <w:rFonts w:ascii="Times New Roman" w:eastAsia="Times New Roman" w:hAnsi="Times New Roman" w:cs="Times New Roman"/>
                <w:sz w:val="24"/>
                <w:szCs w:val="24"/>
                <w:lang w:eastAsia="zh-CN"/>
              </w:rPr>
              <w:lastRenderedPageBreak/>
              <w:t>потребности, действующей на период реализации комплексного развития территории;</w:t>
            </w:r>
          </w:p>
          <w:p w:rsidR="00332B0B" w:rsidRPr="00332B0B" w:rsidRDefault="00332B0B" w:rsidP="00332B0B">
            <w:pPr>
              <w:pStyle w:val="a5"/>
              <w:widowControl w:val="0"/>
              <w:numPr>
                <w:ilvl w:val="0"/>
                <w:numId w:val="13"/>
              </w:numPr>
              <w:suppressAutoHyphens/>
              <w:autoSpaceDE w:val="0"/>
              <w:spacing w:after="0" w:line="240" w:lineRule="auto"/>
              <w:rPr>
                <w:rFonts w:ascii="Times New Roman" w:eastAsia="Times New Roman" w:hAnsi="Times New Roman" w:cs="Times New Roman"/>
                <w:sz w:val="24"/>
                <w:szCs w:val="24"/>
                <w:lang w:eastAsia="zh-CN"/>
              </w:rPr>
            </w:pPr>
            <w:r w:rsidRPr="00332B0B">
              <w:rPr>
                <w:rFonts w:ascii="Times New Roman" w:eastAsia="Times New Roman" w:hAnsi="Times New Roman" w:cs="Times New Roman"/>
                <w:sz w:val="24"/>
                <w:szCs w:val="24"/>
                <w:lang w:eastAsia="zh-CN"/>
              </w:rPr>
              <w:t>В границах земельного участка с кадаст</w:t>
            </w:r>
            <w:r>
              <w:rPr>
                <w:rFonts w:ascii="Times New Roman" w:eastAsia="Times New Roman" w:hAnsi="Times New Roman" w:cs="Times New Roman"/>
                <w:sz w:val="24"/>
                <w:szCs w:val="24"/>
                <w:lang w:eastAsia="zh-CN"/>
              </w:rPr>
              <w:t xml:space="preserve">ровым номером 27:22:0040606:4038, 27:22:0040606:126, 27:22:0040606:3978 – строительство многоквартирных жилых домов. </w:t>
            </w:r>
          </w:p>
        </w:tc>
      </w:tr>
      <w:tr w:rsidR="00A97D9B" w:rsidRPr="00A97D9B" w:rsidTr="009305DD">
        <w:trPr>
          <w:trHeight w:val="224"/>
        </w:trPr>
        <w:tc>
          <w:tcPr>
            <w:tcW w:w="2410" w:type="dxa"/>
            <w:tcBorders>
              <w:top w:val="single" w:sz="4" w:space="0" w:color="000000"/>
              <w:left w:val="single" w:sz="4" w:space="0" w:color="000000"/>
              <w:bottom w:val="single" w:sz="4" w:space="0" w:color="000000"/>
            </w:tcBorders>
            <w:shd w:val="clear" w:color="auto" w:fill="auto"/>
          </w:tcPr>
          <w:p w:rsidR="00A97D9B" w:rsidRPr="00A97D9B" w:rsidRDefault="00A97D9B" w:rsidP="00221CDC">
            <w:pPr>
              <w:widowControl w:val="0"/>
              <w:suppressAutoHyphens/>
              <w:autoSpaceDE w:val="0"/>
              <w:spacing w:after="0" w:line="240" w:lineRule="auto"/>
              <w:rPr>
                <w:rFonts w:ascii="Times New Roman" w:eastAsia="Times New Roman" w:hAnsi="Times New Roman" w:cs="Times New Roman"/>
                <w:sz w:val="24"/>
                <w:szCs w:val="24"/>
                <w:lang w:eastAsia="zh-CN"/>
              </w:rPr>
            </w:pPr>
            <w:r w:rsidRPr="00A97D9B">
              <w:rPr>
                <w:rFonts w:ascii="Times New Roman" w:eastAsia="Times New Roman" w:hAnsi="Times New Roman" w:cs="Times New Roman"/>
                <w:sz w:val="24"/>
                <w:szCs w:val="24"/>
                <w:lang w:eastAsia="zh-CN"/>
              </w:rPr>
              <w:lastRenderedPageBreak/>
              <w:t xml:space="preserve">Срок </w:t>
            </w:r>
            <w:r w:rsidR="00221CDC">
              <w:rPr>
                <w:rFonts w:ascii="Times New Roman" w:eastAsia="Times New Roman" w:hAnsi="Times New Roman" w:cs="Times New Roman"/>
                <w:sz w:val="24"/>
                <w:szCs w:val="24"/>
                <w:lang w:eastAsia="zh-CN"/>
              </w:rPr>
              <w:t>действия договора  о комплексном развитии территории</w:t>
            </w:r>
          </w:p>
        </w:tc>
        <w:tc>
          <w:tcPr>
            <w:tcW w:w="7101" w:type="dxa"/>
            <w:tcBorders>
              <w:top w:val="single" w:sz="4" w:space="0" w:color="000000"/>
              <w:left w:val="single" w:sz="4" w:space="0" w:color="000000"/>
              <w:bottom w:val="single" w:sz="4" w:space="0" w:color="000000"/>
              <w:right w:val="single" w:sz="4" w:space="0" w:color="000000"/>
            </w:tcBorders>
            <w:shd w:val="clear" w:color="auto" w:fill="auto"/>
          </w:tcPr>
          <w:p w:rsidR="00A97D9B" w:rsidRPr="00A97D9B" w:rsidRDefault="00332B0B" w:rsidP="00A97D9B">
            <w:pPr>
              <w:widowControl w:val="0"/>
              <w:suppressAutoHyphens/>
              <w:autoSpaceDE w:val="0"/>
              <w:spacing w:after="0" w:line="240" w:lineRule="auto"/>
              <w:ind w:firstLine="34"/>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60 (шестьдесят) месяцев </w:t>
            </w:r>
            <w:proofErr w:type="gramStart"/>
            <w:r>
              <w:rPr>
                <w:rFonts w:ascii="Times New Roman" w:eastAsia="Times New Roman" w:hAnsi="Times New Roman" w:cs="Times New Roman"/>
                <w:sz w:val="24"/>
                <w:szCs w:val="24"/>
                <w:lang w:eastAsia="zh-CN"/>
              </w:rPr>
              <w:t>с даты заключения</w:t>
            </w:r>
            <w:proofErr w:type="gramEnd"/>
            <w:r>
              <w:rPr>
                <w:rFonts w:ascii="Times New Roman" w:eastAsia="Times New Roman" w:hAnsi="Times New Roman" w:cs="Times New Roman"/>
                <w:sz w:val="24"/>
                <w:szCs w:val="24"/>
                <w:lang w:eastAsia="zh-CN"/>
              </w:rPr>
              <w:t xml:space="preserve"> договора</w:t>
            </w:r>
          </w:p>
        </w:tc>
      </w:tr>
      <w:tr w:rsidR="00A97D9B" w:rsidRPr="00A97D9B" w:rsidTr="009305DD">
        <w:trPr>
          <w:trHeight w:val="429"/>
        </w:trPr>
        <w:tc>
          <w:tcPr>
            <w:tcW w:w="2410" w:type="dxa"/>
            <w:tcBorders>
              <w:top w:val="single" w:sz="4" w:space="0" w:color="000000"/>
              <w:left w:val="single" w:sz="4" w:space="0" w:color="000000"/>
              <w:bottom w:val="single" w:sz="4" w:space="0" w:color="000000"/>
            </w:tcBorders>
            <w:shd w:val="clear" w:color="auto" w:fill="auto"/>
          </w:tcPr>
          <w:p w:rsidR="00A97D9B" w:rsidRPr="00A97D9B" w:rsidRDefault="00A97D9B" w:rsidP="00332B0B">
            <w:pPr>
              <w:widowControl w:val="0"/>
              <w:suppressAutoHyphens/>
              <w:autoSpaceDE w:val="0"/>
              <w:spacing w:after="0" w:line="240" w:lineRule="auto"/>
              <w:rPr>
                <w:rFonts w:ascii="Times New Roman" w:eastAsia="Times New Roman" w:hAnsi="Times New Roman" w:cs="Times New Roman"/>
                <w:sz w:val="24"/>
                <w:szCs w:val="24"/>
                <w:lang w:eastAsia="zh-CN"/>
              </w:rPr>
            </w:pPr>
            <w:proofErr w:type="gramStart"/>
            <w:r w:rsidRPr="00A97D9B">
              <w:rPr>
                <w:rFonts w:ascii="Times New Roman" w:eastAsia="Times New Roman" w:hAnsi="Times New Roman" w:cs="Times New Roman"/>
                <w:b/>
                <w:sz w:val="24"/>
                <w:szCs w:val="24"/>
                <w:lang w:eastAsia="zh-CN"/>
              </w:rPr>
              <w:t>Начальный</w:t>
            </w:r>
            <w:proofErr w:type="gramEnd"/>
            <w:r w:rsidRPr="00A97D9B">
              <w:rPr>
                <w:rFonts w:ascii="Times New Roman" w:eastAsia="Times New Roman" w:hAnsi="Times New Roman" w:cs="Times New Roman"/>
                <w:b/>
                <w:sz w:val="24"/>
                <w:szCs w:val="24"/>
                <w:lang w:eastAsia="zh-CN"/>
              </w:rPr>
              <w:t xml:space="preserve"> </w:t>
            </w:r>
            <w:r w:rsidR="00332B0B">
              <w:rPr>
                <w:rFonts w:ascii="Times New Roman" w:eastAsia="Times New Roman" w:hAnsi="Times New Roman" w:cs="Times New Roman"/>
                <w:b/>
                <w:sz w:val="24"/>
                <w:szCs w:val="24"/>
                <w:lang w:eastAsia="zh-CN"/>
              </w:rPr>
              <w:t>цена предмета аукциона</w:t>
            </w:r>
          </w:p>
        </w:tc>
        <w:tc>
          <w:tcPr>
            <w:tcW w:w="71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7D9B" w:rsidRPr="00A97D9B" w:rsidRDefault="00332B0B" w:rsidP="00332B0B">
            <w:pPr>
              <w:widowControl w:val="0"/>
              <w:suppressAutoHyphens/>
              <w:autoSpaceDE w:val="0"/>
              <w:spacing w:after="0" w:line="240" w:lineRule="auto"/>
              <w:rPr>
                <w:rFonts w:ascii="Times New Roman" w:eastAsia="Times New Roman" w:hAnsi="Times New Roman" w:cs="Times New Roman"/>
                <w:sz w:val="24"/>
                <w:szCs w:val="24"/>
                <w:lang w:eastAsia="zh-CN"/>
              </w:rPr>
            </w:pPr>
            <w:r w:rsidRPr="00332B0B">
              <w:rPr>
                <w:rFonts w:ascii="Times New Roman" w:eastAsia="Times New Roman" w:hAnsi="Times New Roman" w:cs="Times New Roman"/>
                <w:b/>
                <w:sz w:val="24"/>
                <w:szCs w:val="24"/>
                <w:lang w:eastAsia="zh-CN"/>
              </w:rPr>
              <w:t xml:space="preserve">51 692 902,00 руб. </w:t>
            </w:r>
          </w:p>
        </w:tc>
      </w:tr>
      <w:tr w:rsidR="00A97D9B" w:rsidRPr="00A97D9B" w:rsidTr="009305DD">
        <w:trPr>
          <w:trHeight w:val="224"/>
        </w:trPr>
        <w:tc>
          <w:tcPr>
            <w:tcW w:w="2410" w:type="dxa"/>
            <w:tcBorders>
              <w:top w:val="single" w:sz="4" w:space="0" w:color="000000"/>
              <w:left w:val="single" w:sz="4" w:space="0" w:color="000000"/>
              <w:bottom w:val="single" w:sz="4" w:space="0" w:color="000000"/>
            </w:tcBorders>
            <w:shd w:val="clear" w:color="auto" w:fill="auto"/>
          </w:tcPr>
          <w:p w:rsidR="00A97D9B" w:rsidRPr="00A97D9B" w:rsidRDefault="00A97D9B" w:rsidP="00A97D9B">
            <w:pPr>
              <w:widowControl w:val="0"/>
              <w:suppressAutoHyphens/>
              <w:autoSpaceDE w:val="0"/>
              <w:spacing w:after="0" w:line="240" w:lineRule="auto"/>
              <w:rPr>
                <w:rFonts w:ascii="Times New Roman" w:eastAsia="Times New Roman" w:hAnsi="Times New Roman" w:cs="Times New Roman"/>
                <w:sz w:val="24"/>
                <w:szCs w:val="24"/>
                <w:lang w:eastAsia="zh-CN"/>
              </w:rPr>
            </w:pPr>
            <w:r w:rsidRPr="00A97D9B">
              <w:rPr>
                <w:rFonts w:ascii="Times New Roman" w:eastAsia="Times New Roman" w:hAnsi="Times New Roman" w:cs="Times New Roman"/>
                <w:b/>
                <w:sz w:val="24"/>
                <w:szCs w:val="24"/>
                <w:lang w:eastAsia="zh-CN"/>
              </w:rPr>
              <w:t>«Шаг аукциона»</w:t>
            </w:r>
          </w:p>
        </w:tc>
        <w:tc>
          <w:tcPr>
            <w:tcW w:w="71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7D9B" w:rsidRPr="00332B0B" w:rsidRDefault="00332B0B" w:rsidP="00332B0B">
            <w:pPr>
              <w:widowControl w:val="0"/>
              <w:suppressAutoHyphens/>
              <w:autoSpaceDE w:val="0"/>
              <w:spacing w:after="0" w:line="240" w:lineRule="auto"/>
              <w:rPr>
                <w:rFonts w:ascii="Times New Roman" w:eastAsia="Times New Roman" w:hAnsi="Times New Roman" w:cs="Times New Roman"/>
                <w:b/>
                <w:sz w:val="24"/>
                <w:szCs w:val="24"/>
                <w:lang w:eastAsia="zh-CN"/>
              </w:rPr>
            </w:pPr>
            <w:r w:rsidRPr="00332B0B">
              <w:rPr>
                <w:rFonts w:ascii="Times New Roman" w:eastAsia="Times New Roman" w:hAnsi="Times New Roman" w:cs="Times New Roman"/>
                <w:b/>
                <w:sz w:val="24"/>
                <w:szCs w:val="24"/>
                <w:lang w:eastAsia="zh-CN"/>
              </w:rPr>
              <w:t xml:space="preserve">2 584 645,10 руб. </w:t>
            </w:r>
          </w:p>
        </w:tc>
      </w:tr>
      <w:tr w:rsidR="00A97D9B" w:rsidRPr="00A97D9B" w:rsidTr="009305DD">
        <w:trPr>
          <w:trHeight w:val="224"/>
        </w:trPr>
        <w:tc>
          <w:tcPr>
            <w:tcW w:w="2410" w:type="dxa"/>
            <w:tcBorders>
              <w:top w:val="single" w:sz="4" w:space="0" w:color="000000"/>
              <w:left w:val="single" w:sz="4" w:space="0" w:color="000000"/>
              <w:bottom w:val="single" w:sz="4" w:space="0" w:color="000000"/>
            </w:tcBorders>
            <w:shd w:val="clear" w:color="auto" w:fill="auto"/>
          </w:tcPr>
          <w:p w:rsidR="00A97D9B" w:rsidRPr="00A97D9B" w:rsidRDefault="00A97D9B" w:rsidP="00A97D9B">
            <w:pPr>
              <w:widowControl w:val="0"/>
              <w:suppressAutoHyphens/>
              <w:autoSpaceDE w:val="0"/>
              <w:spacing w:after="0" w:line="240" w:lineRule="auto"/>
              <w:rPr>
                <w:rFonts w:ascii="Times New Roman" w:eastAsia="Times New Roman" w:hAnsi="Times New Roman" w:cs="Times New Roman"/>
                <w:b/>
                <w:sz w:val="24"/>
                <w:szCs w:val="24"/>
                <w:lang w:eastAsia="zh-CN"/>
              </w:rPr>
            </w:pPr>
            <w:r w:rsidRPr="00A97D9B">
              <w:rPr>
                <w:rFonts w:ascii="Times New Roman" w:eastAsia="Times New Roman" w:hAnsi="Times New Roman" w:cs="Times New Roman"/>
                <w:b/>
                <w:sz w:val="24"/>
                <w:szCs w:val="24"/>
                <w:lang w:eastAsia="zh-CN"/>
              </w:rPr>
              <w:t xml:space="preserve">Размер задатка, </w:t>
            </w:r>
          </w:p>
          <w:p w:rsidR="00A97D9B" w:rsidRPr="00A97D9B" w:rsidRDefault="00770ECA" w:rsidP="00A97D9B">
            <w:pPr>
              <w:widowControl w:val="0"/>
              <w:suppressAutoHyphens/>
              <w:autoSpaceDE w:val="0"/>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b/>
                <w:sz w:val="24"/>
                <w:szCs w:val="24"/>
                <w:lang w:eastAsia="zh-CN"/>
              </w:rPr>
              <w:t>2</w:t>
            </w:r>
            <w:r w:rsidR="00A97D9B" w:rsidRPr="00A97D9B">
              <w:rPr>
                <w:rFonts w:ascii="Times New Roman" w:eastAsia="Times New Roman" w:hAnsi="Times New Roman" w:cs="Times New Roman"/>
                <w:b/>
                <w:sz w:val="24"/>
                <w:szCs w:val="24"/>
                <w:lang w:eastAsia="zh-CN"/>
              </w:rPr>
              <w:t xml:space="preserve">0% </w:t>
            </w:r>
          </w:p>
        </w:tc>
        <w:tc>
          <w:tcPr>
            <w:tcW w:w="71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7D9B" w:rsidRPr="00332B0B" w:rsidRDefault="00770ECA" w:rsidP="00332B0B">
            <w:pPr>
              <w:widowControl w:val="0"/>
              <w:suppressAutoHyphens/>
              <w:autoSpaceDE w:val="0"/>
              <w:spacing w:after="0" w:line="240" w:lineRule="auto"/>
              <w:rPr>
                <w:rFonts w:ascii="Times New Roman" w:eastAsia="Times New Roman" w:hAnsi="Times New Roman" w:cs="Times New Roman"/>
                <w:b/>
                <w:sz w:val="24"/>
                <w:szCs w:val="24"/>
                <w:lang w:eastAsia="zh-CN"/>
              </w:rPr>
            </w:pPr>
            <w:r>
              <w:rPr>
                <w:rFonts w:ascii="Times New Roman" w:eastAsia="Times New Roman" w:hAnsi="Times New Roman" w:cs="Times New Roman"/>
                <w:b/>
                <w:sz w:val="24"/>
                <w:szCs w:val="24"/>
                <w:lang w:eastAsia="zh-CN"/>
              </w:rPr>
              <w:t>10 338 580,40</w:t>
            </w:r>
            <w:r w:rsidR="00332B0B" w:rsidRPr="00332B0B">
              <w:rPr>
                <w:rFonts w:ascii="Times New Roman" w:eastAsia="Times New Roman" w:hAnsi="Times New Roman" w:cs="Times New Roman"/>
                <w:b/>
                <w:sz w:val="24"/>
                <w:szCs w:val="24"/>
                <w:lang w:eastAsia="zh-CN"/>
              </w:rPr>
              <w:t xml:space="preserve"> руб</w:t>
            </w:r>
            <w:r w:rsidR="00D26304">
              <w:rPr>
                <w:rFonts w:ascii="Times New Roman" w:eastAsia="Times New Roman" w:hAnsi="Times New Roman" w:cs="Times New Roman"/>
                <w:b/>
                <w:sz w:val="24"/>
                <w:szCs w:val="24"/>
                <w:lang w:eastAsia="zh-CN"/>
              </w:rPr>
              <w:t>.</w:t>
            </w:r>
          </w:p>
        </w:tc>
      </w:tr>
    </w:tbl>
    <w:p w:rsidR="00A97D9B" w:rsidRPr="00A97D9B" w:rsidRDefault="00A97D9B" w:rsidP="00A97D9B">
      <w:pPr>
        <w:widowControl w:val="0"/>
        <w:suppressAutoHyphens/>
        <w:autoSpaceDE w:val="0"/>
        <w:autoSpaceDN w:val="0"/>
        <w:spacing w:after="0" w:line="240" w:lineRule="auto"/>
        <w:ind w:firstLine="720"/>
        <w:jc w:val="both"/>
        <w:rPr>
          <w:rFonts w:ascii="Times New Roman" w:eastAsia="Calibri" w:hAnsi="Times New Roman" w:cs="Times New Roman"/>
          <w:b/>
          <w:sz w:val="24"/>
          <w:szCs w:val="24"/>
          <w:lang w:eastAsia="zh-CN"/>
        </w:rPr>
      </w:pPr>
      <w:r w:rsidRPr="00A97D9B">
        <w:rPr>
          <w:rFonts w:ascii="Times New Roman" w:eastAsia="Calibri" w:hAnsi="Times New Roman" w:cs="Times New Roman"/>
          <w:b/>
          <w:sz w:val="24"/>
          <w:szCs w:val="24"/>
          <w:lang w:eastAsia="zh-CN"/>
        </w:rPr>
        <w:t>Информация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w:t>
      </w:r>
    </w:p>
    <w:p w:rsidR="00A97D9B" w:rsidRDefault="00A97D9B" w:rsidP="00A97D9B">
      <w:pPr>
        <w:widowControl w:val="0"/>
        <w:suppressAutoHyphens/>
        <w:autoSpaceDE w:val="0"/>
        <w:autoSpaceDN w:val="0"/>
        <w:spacing w:after="0" w:line="240" w:lineRule="auto"/>
        <w:ind w:firstLine="720"/>
        <w:jc w:val="both"/>
        <w:rPr>
          <w:rFonts w:ascii="Times New Roman" w:eastAsia="Calibri" w:hAnsi="Times New Roman" w:cs="Times New Roman"/>
          <w:b/>
          <w:sz w:val="24"/>
          <w:szCs w:val="24"/>
          <w:lang w:eastAsia="zh-CN"/>
        </w:rPr>
      </w:pPr>
      <w:r w:rsidRPr="00A97D9B">
        <w:rPr>
          <w:rFonts w:ascii="Times New Roman" w:eastAsia="Calibri" w:hAnsi="Times New Roman" w:cs="Times New Roman"/>
          <w:b/>
          <w:sz w:val="24"/>
          <w:szCs w:val="24"/>
          <w:lang w:eastAsia="zh-CN"/>
        </w:rPr>
        <w:t>Имеется возможность подключения:</w:t>
      </w:r>
    </w:p>
    <w:p w:rsidR="008633B3" w:rsidRPr="008633B3" w:rsidRDefault="008633B3" w:rsidP="008633B3">
      <w:pPr>
        <w:widowControl w:val="0"/>
        <w:suppressAutoHyphens/>
        <w:autoSpaceDE w:val="0"/>
        <w:autoSpaceDN w:val="0"/>
        <w:spacing w:after="0" w:line="240" w:lineRule="auto"/>
        <w:ind w:firstLine="720"/>
        <w:jc w:val="both"/>
        <w:rPr>
          <w:rFonts w:ascii="Times New Roman" w:eastAsia="Calibri" w:hAnsi="Times New Roman" w:cs="Times New Roman"/>
          <w:sz w:val="24"/>
          <w:szCs w:val="24"/>
          <w:lang w:eastAsia="zh-CN"/>
        </w:rPr>
      </w:pPr>
      <w:r w:rsidRPr="008633B3">
        <w:rPr>
          <w:rFonts w:ascii="Times New Roman" w:eastAsia="Calibri" w:hAnsi="Times New Roman" w:cs="Times New Roman"/>
          <w:sz w:val="24"/>
          <w:szCs w:val="24"/>
          <w:lang w:eastAsia="zh-CN"/>
        </w:rPr>
        <w:t>- к централизованным сетям водоснабжения и канализации МУП «</w:t>
      </w:r>
      <w:proofErr w:type="spellStart"/>
      <w:r w:rsidRPr="008633B3">
        <w:rPr>
          <w:rFonts w:ascii="Times New Roman" w:eastAsia="Calibri" w:hAnsi="Times New Roman" w:cs="Times New Roman"/>
          <w:sz w:val="24"/>
          <w:szCs w:val="24"/>
          <w:lang w:eastAsia="zh-CN"/>
        </w:rPr>
        <w:t>Горводоканал</w:t>
      </w:r>
      <w:proofErr w:type="spellEnd"/>
      <w:r w:rsidRPr="008633B3">
        <w:rPr>
          <w:rFonts w:ascii="Times New Roman" w:eastAsia="Calibri" w:hAnsi="Times New Roman" w:cs="Times New Roman"/>
          <w:sz w:val="24"/>
          <w:szCs w:val="24"/>
          <w:lang w:eastAsia="zh-CN"/>
        </w:rPr>
        <w:t>» (письмо от 26.02.2025 №</w:t>
      </w:r>
      <w:r w:rsidR="00D26304">
        <w:rPr>
          <w:rFonts w:ascii="Times New Roman" w:eastAsia="Calibri" w:hAnsi="Times New Roman" w:cs="Times New Roman"/>
          <w:sz w:val="24"/>
          <w:szCs w:val="24"/>
          <w:lang w:eastAsia="zh-CN"/>
        </w:rPr>
        <w:t>№ 510,</w:t>
      </w:r>
      <w:r w:rsidRPr="008633B3">
        <w:rPr>
          <w:rFonts w:ascii="Times New Roman" w:eastAsia="Calibri" w:hAnsi="Times New Roman" w:cs="Times New Roman"/>
          <w:sz w:val="24"/>
          <w:szCs w:val="24"/>
          <w:lang w:eastAsia="zh-CN"/>
        </w:rPr>
        <w:t xml:space="preserve"> 511); </w:t>
      </w:r>
    </w:p>
    <w:p w:rsidR="008633B3" w:rsidRPr="008633B3" w:rsidRDefault="008633B3" w:rsidP="008633B3">
      <w:pPr>
        <w:widowControl w:val="0"/>
        <w:suppressAutoHyphens/>
        <w:autoSpaceDE w:val="0"/>
        <w:autoSpaceDN w:val="0"/>
        <w:spacing w:after="0" w:line="240" w:lineRule="auto"/>
        <w:ind w:firstLine="720"/>
        <w:jc w:val="both"/>
        <w:rPr>
          <w:rFonts w:ascii="Times New Roman" w:eastAsia="Calibri" w:hAnsi="Times New Roman" w:cs="Times New Roman"/>
          <w:sz w:val="24"/>
          <w:szCs w:val="24"/>
          <w:lang w:eastAsia="zh-CN"/>
        </w:rPr>
      </w:pPr>
      <w:r w:rsidRPr="008633B3">
        <w:rPr>
          <w:rFonts w:ascii="Times New Roman" w:eastAsia="Calibri" w:hAnsi="Times New Roman" w:cs="Times New Roman"/>
          <w:sz w:val="24"/>
          <w:szCs w:val="24"/>
          <w:lang w:eastAsia="zh-CN"/>
        </w:rPr>
        <w:t>- к сетям теплоснабжения МУП «Производственное предприятие тепловых сетей г. Комсомольска-на-Амуре» (письмо от 27.02.2025 № 280);</w:t>
      </w:r>
    </w:p>
    <w:p w:rsidR="008633B3" w:rsidRPr="008633B3" w:rsidRDefault="008633B3" w:rsidP="008633B3">
      <w:pPr>
        <w:widowControl w:val="0"/>
        <w:suppressAutoHyphens/>
        <w:autoSpaceDE w:val="0"/>
        <w:autoSpaceDN w:val="0"/>
        <w:spacing w:after="0" w:line="240" w:lineRule="auto"/>
        <w:ind w:firstLine="720"/>
        <w:jc w:val="both"/>
        <w:rPr>
          <w:rFonts w:ascii="Times New Roman" w:eastAsia="Calibri" w:hAnsi="Times New Roman" w:cs="Times New Roman"/>
          <w:sz w:val="24"/>
          <w:szCs w:val="24"/>
          <w:lang w:eastAsia="zh-CN"/>
        </w:rPr>
      </w:pPr>
      <w:r w:rsidRPr="008633B3">
        <w:rPr>
          <w:rFonts w:ascii="Times New Roman" w:eastAsia="Calibri" w:hAnsi="Times New Roman" w:cs="Times New Roman"/>
          <w:sz w:val="24"/>
          <w:szCs w:val="24"/>
          <w:lang w:eastAsia="zh-CN"/>
        </w:rPr>
        <w:t>-</w:t>
      </w:r>
      <w:r w:rsidR="00D26304">
        <w:rPr>
          <w:rFonts w:ascii="Times New Roman" w:eastAsia="Calibri" w:hAnsi="Times New Roman" w:cs="Times New Roman"/>
          <w:sz w:val="24"/>
          <w:szCs w:val="24"/>
          <w:lang w:eastAsia="zh-CN"/>
        </w:rPr>
        <w:t xml:space="preserve"> </w:t>
      </w:r>
      <w:r w:rsidRPr="008633B3">
        <w:rPr>
          <w:rFonts w:ascii="Times New Roman" w:eastAsia="Calibri" w:hAnsi="Times New Roman" w:cs="Times New Roman"/>
          <w:sz w:val="24"/>
          <w:szCs w:val="24"/>
          <w:lang w:eastAsia="zh-CN"/>
        </w:rPr>
        <w:t xml:space="preserve">к сетям теплоснабжения СП «Комсомольские тепловые сети» АО «Дальневосточная генерирующая компания» (письмо от 27.02.2025 № исх. – 140/426); </w:t>
      </w:r>
    </w:p>
    <w:p w:rsidR="008633B3" w:rsidRPr="008633B3" w:rsidRDefault="008633B3" w:rsidP="008633B3">
      <w:pPr>
        <w:widowControl w:val="0"/>
        <w:suppressAutoHyphens/>
        <w:autoSpaceDE w:val="0"/>
        <w:autoSpaceDN w:val="0"/>
        <w:spacing w:after="0" w:line="240" w:lineRule="auto"/>
        <w:ind w:firstLine="720"/>
        <w:jc w:val="both"/>
        <w:rPr>
          <w:rFonts w:ascii="Times New Roman" w:eastAsia="Calibri" w:hAnsi="Times New Roman" w:cs="Times New Roman"/>
          <w:sz w:val="24"/>
          <w:szCs w:val="24"/>
          <w:lang w:eastAsia="zh-CN"/>
        </w:rPr>
      </w:pPr>
      <w:r w:rsidRPr="008633B3">
        <w:rPr>
          <w:rFonts w:ascii="Times New Roman" w:eastAsia="Calibri" w:hAnsi="Times New Roman" w:cs="Times New Roman"/>
          <w:sz w:val="24"/>
          <w:szCs w:val="24"/>
          <w:lang w:eastAsia="zh-CN"/>
        </w:rPr>
        <w:t>-</w:t>
      </w:r>
      <w:r w:rsidR="00D26304">
        <w:rPr>
          <w:rFonts w:ascii="Times New Roman" w:eastAsia="Calibri" w:hAnsi="Times New Roman" w:cs="Times New Roman"/>
          <w:sz w:val="24"/>
          <w:szCs w:val="24"/>
          <w:lang w:eastAsia="zh-CN"/>
        </w:rPr>
        <w:t xml:space="preserve"> </w:t>
      </w:r>
      <w:r w:rsidRPr="008633B3">
        <w:rPr>
          <w:rFonts w:ascii="Times New Roman" w:eastAsia="Calibri" w:hAnsi="Times New Roman" w:cs="Times New Roman"/>
          <w:sz w:val="24"/>
          <w:szCs w:val="24"/>
          <w:lang w:eastAsia="zh-CN"/>
        </w:rPr>
        <w:t xml:space="preserve">к сетям электроснабжения АО «ППЭС» (письмо от 24.02.2025 № 220); </w:t>
      </w:r>
    </w:p>
    <w:p w:rsidR="008633B3" w:rsidRDefault="008633B3" w:rsidP="008633B3">
      <w:pPr>
        <w:widowControl w:val="0"/>
        <w:suppressAutoHyphens/>
        <w:autoSpaceDE w:val="0"/>
        <w:autoSpaceDN w:val="0"/>
        <w:spacing w:after="0" w:line="240" w:lineRule="auto"/>
        <w:ind w:firstLine="720"/>
        <w:jc w:val="both"/>
        <w:rPr>
          <w:rFonts w:ascii="Times New Roman" w:eastAsia="Calibri" w:hAnsi="Times New Roman" w:cs="Times New Roman"/>
          <w:sz w:val="24"/>
          <w:szCs w:val="24"/>
          <w:lang w:eastAsia="zh-CN"/>
        </w:rPr>
      </w:pPr>
      <w:r w:rsidRPr="008633B3">
        <w:rPr>
          <w:rFonts w:ascii="Times New Roman" w:eastAsia="Calibri" w:hAnsi="Times New Roman" w:cs="Times New Roman"/>
          <w:sz w:val="24"/>
          <w:szCs w:val="24"/>
          <w:lang w:eastAsia="zh-CN"/>
        </w:rPr>
        <w:t>-</w:t>
      </w:r>
      <w:r w:rsidR="00D26304">
        <w:rPr>
          <w:rFonts w:ascii="Times New Roman" w:eastAsia="Calibri" w:hAnsi="Times New Roman" w:cs="Times New Roman"/>
          <w:sz w:val="24"/>
          <w:szCs w:val="24"/>
          <w:lang w:eastAsia="zh-CN"/>
        </w:rPr>
        <w:t xml:space="preserve"> </w:t>
      </w:r>
      <w:r w:rsidRPr="008633B3">
        <w:rPr>
          <w:rFonts w:ascii="Times New Roman" w:eastAsia="Calibri" w:hAnsi="Times New Roman" w:cs="Times New Roman"/>
          <w:sz w:val="24"/>
          <w:szCs w:val="24"/>
          <w:lang w:eastAsia="zh-CN"/>
        </w:rPr>
        <w:t>к сетям электроснабжения филиал «Хабаровские электрические сети» АО «Дальневосточная распределительная компания» (письмо от 25.02.2025 №</w:t>
      </w:r>
      <w:r w:rsidR="00A86E0E">
        <w:rPr>
          <w:rFonts w:ascii="Times New Roman" w:eastAsia="Calibri" w:hAnsi="Times New Roman" w:cs="Times New Roman"/>
          <w:sz w:val="24"/>
          <w:szCs w:val="24"/>
          <w:lang w:eastAsia="zh-CN"/>
        </w:rPr>
        <w:t xml:space="preserve"> </w:t>
      </w:r>
      <w:r w:rsidRPr="008633B3">
        <w:rPr>
          <w:rFonts w:ascii="Times New Roman" w:eastAsia="Calibri" w:hAnsi="Times New Roman" w:cs="Times New Roman"/>
          <w:sz w:val="24"/>
          <w:szCs w:val="24"/>
          <w:lang w:eastAsia="zh-CN"/>
        </w:rPr>
        <w:t>04-03-16/1487);</w:t>
      </w:r>
    </w:p>
    <w:p w:rsidR="008633B3" w:rsidRPr="008633B3" w:rsidRDefault="008633B3" w:rsidP="008633B3">
      <w:pPr>
        <w:widowControl w:val="0"/>
        <w:suppressAutoHyphens/>
        <w:autoSpaceDE w:val="0"/>
        <w:autoSpaceDN w:val="0"/>
        <w:spacing w:after="0" w:line="240" w:lineRule="auto"/>
        <w:ind w:firstLine="720"/>
        <w:jc w:val="both"/>
        <w:rPr>
          <w:rFonts w:ascii="Times New Roman" w:eastAsia="Calibri" w:hAnsi="Times New Roman" w:cs="Times New Roman"/>
          <w:sz w:val="24"/>
          <w:szCs w:val="24"/>
          <w:lang w:eastAsia="zh-CN"/>
        </w:rPr>
      </w:pPr>
      <w:bookmarkStart w:id="0" w:name="_GoBack"/>
      <w:bookmarkEnd w:id="0"/>
      <w:r w:rsidRPr="008633B3">
        <w:rPr>
          <w:rFonts w:ascii="Times New Roman" w:eastAsia="Calibri" w:hAnsi="Times New Roman" w:cs="Times New Roman"/>
          <w:sz w:val="24"/>
          <w:szCs w:val="24"/>
          <w:lang w:eastAsia="zh-CN"/>
        </w:rPr>
        <w:t xml:space="preserve">- к сетям ПАО «Ростелеком» (письмо </w:t>
      </w:r>
      <w:r w:rsidR="00A86E0E">
        <w:rPr>
          <w:rFonts w:ascii="Times New Roman" w:eastAsia="Calibri" w:hAnsi="Times New Roman" w:cs="Times New Roman"/>
          <w:sz w:val="24"/>
          <w:szCs w:val="24"/>
          <w:lang w:eastAsia="zh-CN"/>
        </w:rPr>
        <w:t xml:space="preserve">без регистрации). </w:t>
      </w:r>
    </w:p>
    <w:p w:rsidR="00A97D9B" w:rsidRDefault="00A97D9B" w:rsidP="00A97D9B">
      <w:pPr>
        <w:widowControl w:val="0"/>
        <w:autoSpaceDE w:val="0"/>
        <w:autoSpaceDN w:val="0"/>
        <w:spacing w:after="0" w:line="240" w:lineRule="auto"/>
        <w:ind w:firstLine="709"/>
        <w:jc w:val="both"/>
        <w:rPr>
          <w:rFonts w:ascii="Times New Roman" w:eastAsia="Calibri" w:hAnsi="Times New Roman" w:cs="Times New Roman"/>
          <w:b/>
          <w:sz w:val="24"/>
          <w:szCs w:val="24"/>
        </w:rPr>
      </w:pPr>
      <w:r w:rsidRPr="00A97D9B">
        <w:rPr>
          <w:rFonts w:ascii="Times New Roman" w:eastAsia="Calibri" w:hAnsi="Times New Roman" w:cs="Times New Roman"/>
          <w:b/>
          <w:sz w:val="24"/>
          <w:szCs w:val="24"/>
        </w:rPr>
        <w:t>Отсутствует возможность подключения:</w:t>
      </w:r>
    </w:p>
    <w:p w:rsidR="008633B3" w:rsidRPr="008633B3" w:rsidRDefault="008633B3" w:rsidP="00A97D9B">
      <w:pPr>
        <w:widowControl w:val="0"/>
        <w:autoSpaceDE w:val="0"/>
        <w:autoSpaceDN w:val="0"/>
        <w:spacing w:after="0" w:line="240" w:lineRule="auto"/>
        <w:ind w:firstLine="709"/>
        <w:jc w:val="both"/>
        <w:rPr>
          <w:rFonts w:ascii="Times New Roman" w:eastAsia="Calibri" w:hAnsi="Times New Roman" w:cs="Times New Roman"/>
          <w:sz w:val="24"/>
          <w:szCs w:val="24"/>
        </w:rPr>
      </w:pPr>
      <w:r w:rsidRPr="008633B3">
        <w:rPr>
          <w:rFonts w:ascii="Times New Roman" w:eastAsia="Calibri" w:hAnsi="Times New Roman" w:cs="Times New Roman"/>
          <w:sz w:val="24"/>
          <w:szCs w:val="24"/>
        </w:rPr>
        <w:t>- к сетям газоснабжения АО «Газпром газораспределение Дальний Восток» (пись</w:t>
      </w:r>
      <w:r w:rsidR="00A86E0E">
        <w:rPr>
          <w:rFonts w:ascii="Times New Roman" w:eastAsia="Calibri" w:hAnsi="Times New Roman" w:cs="Times New Roman"/>
          <w:sz w:val="24"/>
          <w:szCs w:val="24"/>
        </w:rPr>
        <w:t>мо от 25.04.2025 № КФ03-22/678).</w:t>
      </w:r>
    </w:p>
    <w:p w:rsidR="00A97D9B" w:rsidRDefault="00A97D9B" w:rsidP="00A97D9B">
      <w:pPr>
        <w:widowControl w:val="0"/>
        <w:tabs>
          <w:tab w:val="left" w:pos="7335"/>
        </w:tabs>
        <w:autoSpaceDE w:val="0"/>
        <w:autoSpaceDN w:val="0"/>
        <w:spacing w:after="0" w:line="240" w:lineRule="auto"/>
        <w:ind w:firstLine="720"/>
        <w:contextualSpacing/>
        <w:jc w:val="both"/>
        <w:rPr>
          <w:rFonts w:ascii="Times New Roman" w:eastAsia="Calibri" w:hAnsi="Times New Roman" w:cs="Times New Roman"/>
          <w:b/>
          <w:sz w:val="24"/>
          <w:szCs w:val="24"/>
        </w:rPr>
      </w:pPr>
      <w:r w:rsidRPr="00A97D9B">
        <w:rPr>
          <w:rFonts w:ascii="Times New Roman" w:eastAsia="Calibri" w:hAnsi="Times New Roman" w:cs="Times New Roman"/>
          <w:b/>
          <w:sz w:val="24"/>
          <w:szCs w:val="24"/>
        </w:rPr>
        <w:t>Особые условия:</w:t>
      </w:r>
    </w:p>
    <w:p w:rsidR="00A67F65" w:rsidRPr="00A67F65" w:rsidRDefault="00A67F65" w:rsidP="00A97D9B">
      <w:pPr>
        <w:widowControl w:val="0"/>
        <w:tabs>
          <w:tab w:val="left" w:pos="7335"/>
        </w:tabs>
        <w:autoSpaceDE w:val="0"/>
        <w:autoSpaceDN w:val="0"/>
        <w:spacing w:after="0" w:line="240" w:lineRule="auto"/>
        <w:ind w:firstLine="720"/>
        <w:contextualSpacing/>
        <w:jc w:val="both"/>
        <w:rPr>
          <w:rFonts w:ascii="Times New Roman" w:eastAsia="Calibri" w:hAnsi="Times New Roman" w:cs="Times New Roman"/>
          <w:sz w:val="24"/>
          <w:szCs w:val="24"/>
        </w:rPr>
      </w:pPr>
      <w:r w:rsidRPr="00A67F65">
        <w:rPr>
          <w:rFonts w:ascii="Times New Roman" w:eastAsia="Calibri" w:hAnsi="Times New Roman" w:cs="Times New Roman"/>
          <w:sz w:val="24"/>
          <w:szCs w:val="24"/>
        </w:rPr>
        <w:t>Территория комплексного развития частично расположена в охранной зоне газораспределительной сети: «Газопровод природного газа, в границах пр. Московский, пер. Дворцовый, пр. Победы» (реестровый номер: 27:22-6.334).</w:t>
      </w:r>
    </w:p>
    <w:p w:rsidR="00A67F65" w:rsidRPr="00A67F65" w:rsidRDefault="00A67F65" w:rsidP="00A67F65">
      <w:pPr>
        <w:widowControl w:val="0"/>
        <w:tabs>
          <w:tab w:val="left" w:pos="567"/>
          <w:tab w:val="left" w:pos="3600"/>
        </w:tabs>
        <w:spacing w:after="0" w:line="240" w:lineRule="auto"/>
        <w:ind w:firstLine="709"/>
        <w:jc w:val="both"/>
        <w:rPr>
          <w:rFonts w:ascii="Times New Roman" w:eastAsia="Times New Roman" w:hAnsi="Times New Roman" w:cs="Times New Roman"/>
          <w:sz w:val="24"/>
          <w:szCs w:val="24"/>
          <w:lang w:eastAsia="ru-RU"/>
        </w:rPr>
      </w:pPr>
      <w:r w:rsidRPr="00A67F65">
        <w:rPr>
          <w:rFonts w:ascii="Times New Roman" w:eastAsia="Times New Roman" w:hAnsi="Times New Roman" w:cs="Times New Roman"/>
          <w:sz w:val="24"/>
          <w:szCs w:val="24"/>
          <w:lang w:eastAsia="ru-RU"/>
        </w:rPr>
        <w:t>В целях исключения возможности повреждения газопровода, в соответствии с Правилами охраны газораспределительных сетей, утвержденными постановлением Правительства Российской Федерации от 20 ноября 2000 года № 878, устанавливается охранная зона газопровода.</w:t>
      </w:r>
    </w:p>
    <w:p w:rsidR="00A67F65" w:rsidRPr="00A67F65" w:rsidRDefault="00513FD9" w:rsidP="00A67F65">
      <w:pPr>
        <w:widowControl w:val="0"/>
        <w:tabs>
          <w:tab w:val="left" w:pos="567"/>
          <w:tab w:val="left" w:pos="3600"/>
        </w:tabs>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 </w:t>
      </w:r>
      <w:r w:rsidR="00A67F65" w:rsidRPr="00A67F65">
        <w:rPr>
          <w:rFonts w:ascii="Times New Roman" w:eastAsia="Times New Roman" w:hAnsi="Times New Roman" w:cs="Times New Roman"/>
          <w:sz w:val="24"/>
          <w:szCs w:val="24"/>
          <w:lang w:eastAsia="ru-RU"/>
        </w:rPr>
        <w:t>На земельные участки, входящие в охранные зоны газопровода, в целях предупреждения его повреждения или нарушения условий его нормальной эксплуатации налагаются ограничения (обременения), которыми запрещается:</w:t>
      </w:r>
    </w:p>
    <w:p w:rsidR="00A67F65" w:rsidRPr="00A67F65" w:rsidRDefault="00A67F65" w:rsidP="00A67F65">
      <w:pPr>
        <w:widowControl w:val="0"/>
        <w:tabs>
          <w:tab w:val="left" w:pos="567"/>
          <w:tab w:val="left" w:pos="3600"/>
        </w:tabs>
        <w:spacing w:after="0" w:line="240" w:lineRule="auto"/>
        <w:ind w:firstLine="709"/>
        <w:jc w:val="both"/>
        <w:rPr>
          <w:rFonts w:ascii="Times New Roman" w:eastAsia="Times New Roman" w:hAnsi="Times New Roman" w:cs="Times New Roman"/>
          <w:sz w:val="24"/>
          <w:szCs w:val="24"/>
          <w:lang w:eastAsia="ru-RU"/>
        </w:rPr>
      </w:pPr>
      <w:r w:rsidRPr="00A67F65">
        <w:rPr>
          <w:rFonts w:ascii="Times New Roman" w:eastAsia="Times New Roman" w:hAnsi="Times New Roman" w:cs="Times New Roman"/>
          <w:sz w:val="24"/>
          <w:szCs w:val="24"/>
          <w:lang w:eastAsia="ru-RU"/>
        </w:rPr>
        <w:t>1) строить объекты жилищно-гражданского и производственного назначения;</w:t>
      </w:r>
    </w:p>
    <w:p w:rsidR="00A67F65" w:rsidRPr="00A67F65" w:rsidRDefault="00A67F65" w:rsidP="00A67F65">
      <w:pPr>
        <w:widowControl w:val="0"/>
        <w:tabs>
          <w:tab w:val="left" w:pos="567"/>
          <w:tab w:val="left" w:pos="3600"/>
        </w:tabs>
        <w:spacing w:after="0" w:line="240" w:lineRule="auto"/>
        <w:ind w:firstLine="709"/>
        <w:jc w:val="both"/>
        <w:rPr>
          <w:rFonts w:ascii="Times New Roman" w:eastAsia="Times New Roman" w:hAnsi="Times New Roman" w:cs="Times New Roman"/>
          <w:sz w:val="24"/>
          <w:szCs w:val="24"/>
          <w:lang w:eastAsia="ru-RU"/>
        </w:rPr>
      </w:pPr>
      <w:r w:rsidRPr="00A67F65">
        <w:rPr>
          <w:rFonts w:ascii="Times New Roman" w:eastAsia="Times New Roman" w:hAnsi="Times New Roman" w:cs="Times New Roman"/>
          <w:sz w:val="24"/>
          <w:szCs w:val="24"/>
          <w:lang w:eastAsia="ru-RU"/>
        </w:rPr>
        <w:t>2) сносить и реконструировать мосты, коллекторы, автомобильные дороги с расположенными на них газораспределительными сетями без предварительного выноса этих газопроводов по согласованию с эксплуатационными организациями;</w:t>
      </w:r>
    </w:p>
    <w:p w:rsidR="00A67F65" w:rsidRPr="00A67F65" w:rsidRDefault="00A67F65" w:rsidP="00A67F65">
      <w:pPr>
        <w:widowControl w:val="0"/>
        <w:tabs>
          <w:tab w:val="left" w:pos="567"/>
          <w:tab w:val="left" w:pos="3600"/>
        </w:tabs>
        <w:spacing w:after="0" w:line="240" w:lineRule="auto"/>
        <w:ind w:firstLine="709"/>
        <w:jc w:val="both"/>
        <w:rPr>
          <w:rFonts w:ascii="Times New Roman" w:eastAsia="Times New Roman" w:hAnsi="Times New Roman" w:cs="Times New Roman"/>
          <w:sz w:val="24"/>
          <w:szCs w:val="24"/>
          <w:lang w:eastAsia="ru-RU"/>
        </w:rPr>
      </w:pPr>
      <w:r w:rsidRPr="00A67F65">
        <w:rPr>
          <w:rFonts w:ascii="Times New Roman" w:eastAsia="Times New Roman" w:hAnsi="Times New Roman" w:cs="Times New Roman"/>
          <w:sz w:val="24"/>
          <w:szCs w:val="24"/>
          <w:lang w:eastAsia="ru-RU"/>
        </w:rPr>
        <w:t>3) разрушать берегоукрепительные сооружения, водопропускные устройства, земляные и иные сооружения, предохраняющие газораспределительные сети от разрушений;</w:t>
      </w:r>
    </w:p>
    <w:p w:rsidR="00A67F65" w:rsidRPr="00A67F65" w:rsidRDefault="00A67F65" w:rsidP="00A67F65">
      <w:pPr>
        <w:widowControl w:val="0"/>
        <w:tabs>
          <w:tab w:val="left" w:pos="567"/>
          <w:tab w:val="left" w:pos="3600"/>
        </w:tabs>
        <w:spacing w:after="0" w:line="240" w:lineRule="auto"/>
        <w:ind w:firstLine="709"/>
        <w:jc w:val="both"/>
        <w:rPr>
          <w:rFonts w:ascii="Times New Roman" w:eastAsia="Times New Roman" w:hAnsi="Times New Roman" w:cs="Times New Roman"/>
          <w:sz w:val="24"/>
          <w:szCs w:val="24"/>
          <w:lang w:eastAsia="ru-RU"/>
        </w:rPr>
      </w:pPr>
      <w:r w:rsidRPr="00A67F65">
        <w:rPr>
          <w:rFonts w:ascii="Times New Roman" w:eastAsia="Times New Roman" w:hAnsi="Times New Roman" w:cs="Times New Roman"/>
          <w:sz w:val="24"/>
          <w:szCs w:val="24"/>
          <w:lang w:eastAsia="ru-RU"/>
        </w:rPr>
        <w:t>4) перемещать, повреждать, засыпать и уничтожать опознавательные знаки, контрольно-измерительные пункты и другие устройства газораспределительных сетей;</w:t>
      </w:r>
    </w:p>
    <w:p w:rsidR="00A67F65" w:rsidRPr="00A67F65" w:rsidRDefault="00A67F65" w:rsidP="00A67F65">
      <w:pPr>
        <w:widowControl w:val="0"/>
        <w:tabs>
          <w:tab w:val="left" w:pos="567"/>
          <w:tab w:val="left" w:pos="3600"/>
        </w:tabs>
        <w:spacing w:after="0" w:line="240" w:lineRule="auto"/>
        <w:ind w:firstLine="709"/>
        <w:jc w:val="both"/>
        <w:rPr>
          <w:rFonts w:ascii="Times New Roman" w:eastAsia="Times New Roman" w:hAnsi="Times New Roman" w:cs="Times New Roman"/>
          <w:sz w:val="24"/>
          <w:szCs w:val="24"/>
          <w:lang w:eastAsia="ru-RU"/>
        </w:rPr>
      </w:pPr>
      <w:r w:rsidRPr="00A67F65">
        <w:rPr>
          <w:rFonts w:ascii="Times New Roman" w:eastAsia="Times New Roman" w:hAnsi="Times New Roman" w:cs="Times New Roman"/>
          <w:sz w:val="24"/>
          <w:szCs w:val="24"/>
          <w:lang w:eastAsia="ru-RU"/>
        </w:rPr>
        <w:t>5) устраивать свалки и склады, разливать растворы кислот, солей, щелочей и других химически активных веществ;</w:t>
      </w:r>
    </w:p>
    <w:p w:rsidR="00A67F65" w:rsidRPr="00A67F65" w:rsidRDefault="00A67F65" w:rsidP="00A67F65">
      <w:pPr>
        <w:widowControl w:val="0"/>
        <w:tabs>
          <w:tab w:val="left" w:pos="567"/>
          <w:tab w:val="left" w:pos="3600"/>
        </w:tabs>
        <w:spacing w:after="0" w:line="240" w:lineRule="auto"/>
        <w:ind w:firstLine="709"/>
        <w:jc w:val="both"/>
        <w:rPr>
          <w:rFonts w:ascii="Times New Roman" w:eastAsia="Times New Roman" w:hAnsi="Times New Roman" w:cs="Times New Roman"/>
          <w:sz w:val="24"/>
          <w:szCs w:val="24"/>
          <w:lang w:eastAsia="ru-RU"/>
        </w:rPr>
      </w:pPr>
      <w:r w:rsidRPr="00A67F65">
        <w:rPr>
          <w:rFonts w:ascii="Times New Roman" w:eastAsia="Times New Roman" w:hAnsi="Times New Roman" w:cs="Times New Roman"/>
          <w:sz w:val="24"/>
          <w:szCs w:val="24"/>
          <w:lang w:eastAsia="ru-RU"/>
        </w:rPr>
        <w:t xml:space="preserve">6) огораживать и перегораживать охранные зоны, препятствовать доступу персонала эксплуатационных организаций к газопроводу, проведению обслуживания и </w:t>
      </w:r>
      <w:r w:rsidRPr="00A67F65">
        <w:rPr>
          <w:rFonts w:ascii="Times New Roman" w:eastAsia="Times New Roman" w:hAnsi="Times New Roman" w:cs="Times New Roman"/>
          <w:sz w:val="24"/>
          <w:szCs w:val="24"/>
          <w:lang w:eastAsia="ru-RU"/>
        </w:rPr>
        <w:lastRenderedPageBreak/>
        <w:t>устранению повреждений газопровода;</w:t>
      </w:r>
    </w:p>
    <w:p w:rsidR="00A67F65" w:rsidRPr="00A67F65" w:rsidRDefault="00A67F65" w:rsidP="00A67F65">
      <w:pPr>
        <w:widowControl w:val="0"/>
        <w:tabs>
          <w:tab w:val="left" w:pos="567"/>
          <w:tab w:val="left" w:pos="3600"/>
        </w:tabs>
        <w:spacing w:after="0" w:line="240" w:lineRule="auto"/>
        <w:ind w:firstLine="709"/>
        <w:jc w:val="both"/>
        <w:rPr>
          <w:rFonts w:ascii="Times New Roman" w:eastAsia="Times New Roman" w:hAnsi="Times New Roman" w:cs="Times New Roman"/>
          <w:sz w:val="24"/>
          <w:szCs w:val="24"/>
          <w:lang w:eastAsia="ru-RU"/>
        </w:rPr>
      </w:pPr>
      <w:r w:rsidRPr="00A67F65">
        <w:rPr>
          <w:rFonts w:ascii="Times New Roman" w:eastAsia="Times New Roman" w:hAnsi="Times New Roman" w:cs="Times New Roman"/>
          <w:sz w:val="24"/>
          <w:szCs w:val="24"/>
          <w:lang w:eastAsia="ru-RU"/>
        </w:rPr>
        <w:t>7) разводить огонь и размещать источники огня;</w:t>
      </w:r>
    </w:p>
    <w:p w:rsidR="00A67F65" w:rsidRPr="00A67F65" w:rsidRDefault="00A67F65" w:rsidP="00A67F65">
      <w:pPr>
        <w:widowControl w:val="0"/>
        <w:tabs>
          <w:tab w:val="left" w:pos="567"/>
          <w:tab w:val="left" w:pos="3600"/>
        </w:tabs>
        <w:spacing w:after="0" w:line="240" w:lineRule="auto"/>
        <w:ind w:firstLine="709"/>
        <w:jc w:val="both"/>
        <w:rPr>
          <w:rFonts w:ascii="Times New Roman" w:eastAsia="Times New Roman" w:hAnsi="Times New Roman" w:cs="Times New Roman"/>
          <w:sz w:val="24"/>
          <w:szCs w:val="24"/>
          <w:lang w:eastAsia="ru-RU"/>
        </w:rPr>
      </w:pPr>
      <w:r w:rsidRPr="00A67F65">
        <w:rPr>
          <w:rFonts w:ascii="Times New Roman" w:eastAsia="Times New Roman" w:hAnsi="Times New Roman" w:cs="Times New Roman"/>
          <w:sz w:val="24"/>
          <w:szCs w:val="24"/>
          <w:lang w:eastAsia="ru-RU"/>
        </w:rPr>
        <w:t>8) рыть погреба, копать и обрабатывать почву сельскохозяйственными и мелиоративными орудиями и механизмами на глубину более 0,3 метра;</w:t>
      </w:r>
    </w:p>
    <w:p w:rsidR="00A67F65" w:rsidRPr="00A67F65" w:rsidRDefault="00A67F65" w:rsidP="00A67F65">
      <w:pPr>
        <w:widowControl w:val="0"/>
        <w:tabs>
          <w:tab w:val="left" w:pos="567"/>
          <w:tab w:val="left" w:pos="3600"/>
        </w:tabs>
        <w:spacing w:after="0" w:line="240" w:lineRule="auto"/>
        <w:ind w:firstLine="709"/>
        <w:jc w:val="both"/>
        <w:rPr>
          <w:rFonts w:ascii="Times New Roman" w:eastAsia="Times New Roman" w:hAnsi="Times New Roman" w:cs="Times New Roman"/>
          <w:sz w:val="24"/>
          <w:szCs w:val="24"/>
          <w:lang w:eastAsia="ru-RU"/>
        </w:rPr>
      </w:pPr>
      <w:r w:rsidRPr="00A67F65">
        <w:rPr>
          <w:rFonts w:ascii="Times New Roman" w:eastAsia="Times New Roman" w:hAnsi="Times New Roman" w:cs="Times New Roman"/>
          <w:sz w:val="24"/>
          <w:szCs w:val="24"/>
          <w:lang w:eastAsia="ru-RU"/>
        </w:rPr>
        <w:t>9) открывать калитки и двери газорегуляторных пунктов, станций катодной и дренажной защиты, люки подземных колодцев, включать или отключать электроснабжение сре</w:t>
      </w:r>
      <w:proofErr w:type="gramStart"/>
      <w:r w:rsidRPr="00A67F65">
        <w:rPr>
          <w:rFonts w:ascii="Times New Roman" w:eastAsia="Times New Roman" w:hAnsi="Times New Roman" w:cs="Times New Roman"/>
          <w:sz w:val="24"/>
          <w:szCs w:val="24"/>
          <w:lang w:eastAsia="ru-RU"/>
        </w:rPr>
        <w:t>дств св</w:t>
      </w:r>
      <w:proofErr w:type="gramEnd"/>
      <w:r w:rsidRPr="00A67F65">
        <w:rPr>
          <w:rFonts w:ascii="Times New Roman" w:eastAsia="Times New Roman" w:hAnsi="Times New Roman" w:cs="Times New Roman"/>
          <w:sz w:val="24"/>
          <w:szCs w:val="24"/>
          <w:lang w:eastAsia="ru-RU"/>
        </w:rPr>
        <w:t>язи, освещения и систем телемеханики;</w:t>
      </w:r>
    </w:p>
    <w:p w:rsidR="00A67F65" w:rsidRPr="00A67F65" w:rsidRDefault="00A67F65" w:rsidP="00A67F65">
      <w:pPr>
        <w:widowControl w:val="0"/>
        <w:tabs>
          <w:tab w:val="left" w:pos="567"/>
          <w:tab w:val="left" w:pos="3600"/>
        </w:tabs>
        <w:spacing w:after="0" w:line="240" w:lineRule="auto"/>
        <w:ind w:firstLine="709"/>
        <w:jc w:val="both"/>
        <w:rPr>
          <w:rFonts w:ascii="Times New Roman" w:eastAsia="Times New Roman" w:hAnsi="Times New Roman" w:cs="Times New Roman"/>
          <w:sz w:val="24"/>
          <w:szCs w:val="24"/>
          <w:lang w:eastAsia="ru-RU"/>
        </w:rPr>
      </w:pPr>
      <w:r w:rsidRPr="00A67F65">
        <w:rPr>
          <w:rFonts w:ascii="Times New Roman" w:eastAsia="Times New Roman" w:hAnsi="Times New Roman" w:cs="Times New Roman"/>
          <w:sz w:val="24"/>
          <w:szCs w:val="24"/>
          <w:lang w:eastAsia="ru-RU"/>
        </w:rPr>
        <w:t>10) набрасывать, приставлять и привязывать к опорам и надземным газопроводам, ограждениям и зданиям газораспределительных сетей посторонние предметы, лестницы, влезать на них;</w:t>
      </w:r>
    </w:p>
    <w:p w:rsidR="00A67F65" w:rsidRPr="00A67F65" w:rsidRDefault="00A67F65" w:rsidP="00A67F65">
      <w:pPr>
        <w:widowControl w:val="0"/>
        <w:tabs>
          <w:tab w:val="left" w:pos="567"/>
          <w:tab w:val="left" w:pos="3600"/>
        </w:tabs>
        <w:spacing w:after="0" w:line="240" w:lineRule="auto"/>
        <w:ind w:firstLine="709"/>
        <w:jc w:val="both"/>
        <w:rPr>
          <w:rFonts w:ascii="Times New Roman" w:eastAsia="Times New Roman" w:hAnsi="Times New Roman" w:cs="Times New Roman"/>
          <w:sz w:val="24"/>
          <w:szCs w:val="24"/>
          <w:lang w:eastAsia="ru-RU"/>
        </w:rPr>
      </w:pPr>
      <w:r w:rsidRPr="00A67F65">
        <w:rPr>
          <w:rFonts w:ascii="Times New Roman" w:eastAsia="Times New Roman" w:hAnsi="Times New Roman" w:cs="Times New Roman"/>
          <w:sz w:val="24"/>
          <w:szCs w:val="24"/>
          <w:lang w:eastAsia="ru-RU"/>
        </w:rPr>
        <w:t>11) самовольно подключаться к газораспределительным сетям.</w:t>
      </w:r>
    </w:p>
    <w:p w:rsidR="00A67F65" w:rsidRPr="00A67F65" w:rsidRDefault="00513FD9" w:rsidP="00A67F65">
      <w:pPr>
        <w:widowControl w:val="0"/>
        <w:tabs>
          <w:tab w:val="left" w:pos="567"/>
          <w:tab w:val="left" w:pos="3600"/>
        </w:tabs>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 </w:t>
      </w:r>
      <w:proofErr w:type="gramStart"/>
      <w:r w:rsidR="00A67F65" w:rsidRPr="00A67F65">
        <w:rPr>
          <w:rFonts w:ascii="Times New Roman" w:eastAsia="Times New Roman" w:hAnsi="Times New Roman" w:cs="Times New Roman"/>
          <w:sz w:val="24"/>
          <w:szCs w:val="24"/>
          <w:lang w:eastAsia="ru-RU"/>
        </w:rPr>
        <w:t xml:space="preserve">Лесохозяйственные, сельскохозяйственные и другие работы, не подпадающие под </w:t>
      </w:r>
      <w:r>
        <w:rPr>
          <w:rFonts w:ascii="Times New Roman" w:eastAsia="Times New Roman" w:hAnsi="Times New Roman" w:cs="Times New Roman"/>
          <w:sz w:val="24"/>
          <w:szCs w:val="24"/>
          <w:lang w:eastAsia="ru-RU"/>
        </w:rPr>
        <w:t xml:space="preserve">вышеуказанные </w:t>
      </w:r>
      <w:r w:rsidR="00A67F65" w:rsidRPr="00A67F65">
        <w:rPr>
          <w:rFonts w:ascii="Times New Roman" w:eastAsia="Times New Roman" w:hAnsi="Times New Roman" w:cs="Times New Roman"/>
          <w:sz w:val="24"/>
          <w:szCs w:val="24"/>
          <w:lang w:eastAsia="ru-RU"/>
        </w:rPr>
        <w:t>ограничения, и не связанные с нарушением земельного горизонта и обработкой почвы на глубину более 0,3 метра, производятся собственниками, владельцами или пользователями земельных участков в охранной зоне газопровода при условии предварительного письменного уведомления эксплуатационной организации (АО «Газпром газораспределение Дальний Восток», адрес: г. Комсомольск-на-Амуре, ул. Гаражная, 89А, тел. приёмной- +7 (4217) 52‒11</w:t>
      </w:r>
      <w:proofErr w:type="gramEnd"/>
      <w:r w:rsidR="00A67F65" w:rsidRPr="00A67F65">
        <w:rPr>
          <w:rFonts w:ascii="Times New Roman" w:eastAsia="Times New Roman" w:hAnsi="Times New Roman" w:cs="Times New Roman"/>
          <w:sz w:val="24"/>
          <w:szCs w:val="24"/>
          <w:lang w:eastAsia="ru-RU"/>
        </w:rPr>
        <w:t>‒</w:t>
      </w:r>
      <w:proofErr w:type="gramStart"/>
      <w:r w:rsidR="00A67F65" w:rsidRPr="00A67F65">
        <w:rPr>
          <w:rFonts w:ascii="Times New Roman" w:eastAsia="Times New Roman" w:hAnsi="Times New Roman" w:cs="Times New Roman"/>
          <w:sz w:val="24"/>
          <w:szCs w:val="24"/>
          <w:lang w:eastAsia="ru-RU"/>
        </w:rPr>
        <w:t>11) не менее чем за 3 рабочих дня до начала работ.</w:t>
      </w:r>
      <w:r>
        <w:rPr>
          <w:rFonts w:ascii="Times New Roman" w:eastAsia="Times New Roman" w:hAnsi="Times New Roman" w:cs="Times New Roman"/>
          <w:sz w:val="24"/>
          <w:szCs w:val="24"/>
          <w:lang w:eastAsia="ru-RU"/>
        </w:rPr>
        <w:t>).</w:t>
      </w:r>
      <w:proofErr w:type="gramEnd"/>
    </w:p>
    <w:p w:rsidR="00A67F65" w:rsidRPr="00A67F65" w:rsidRDefault="00513FD9" w:rsidP="00A67F65">
      <w:pPr>
        <w:widowControl w:val="0"/>
        <w:tabs>
          <w:tab w:val="left" w:pos="567"/>
          <w:tab w:val="left" w:pos="3600"/>
        </w:tabs>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3. </w:t>
      </w:r>
      <w:r w:rsidR="00A67F65" w:rsidRPr="00A67F65">
        <w:rPr>
          <w:rFonts w:ascii="Times New Roman" w:eastAsia="Times New Roman" w:hAnsi="Times New Roman" w:cs="Times New Roman"/>
          <w:sz w:val="24"/>
          <w:szCs w:val="24"/>
          <w:lang w:eastAsia="ru-RU"/>
        </w:rPr>
        <w:t xml:space="preserve">Хозяйственная деятельность в охранных зонах газопровода, не предусмотренная пунктами </w:t>
      </w:r>
      <w:r w:rsidR="004E2E46">
        <w:rPr>
          <w:rFonts w:ascii="Times New Roman" w:eastAsia="Times New Roman" w:hAnsi="Times New Roman" w:cs="Times New Roman"/>
          <w:sz w:val="24"/>
          <w:szCs w:val="24"/>
          <w:lang w:eastAsia="ru-RU"/>
        </w:rPr>
        <w:t>1 и 2</w:t>
      </w:r>
      <w:r w:rsidR="00A67F65" w:rsidRPr="00A67F65">
        <w:rPr>
          <w:rFonts w:ascii="Times New Roman" w:eastAsia="Times New Roman" w:hAnsi="Times New Roman" w:cs="Times New Roman"/>
          <w:sz w:val="24"/>
          <w:szCs w:val="24"/>
          <w:lang w:eastAsia="ru-RU"/>
        </w:rPr>
        <w:t xml:space="preserve"> </w:t>
      </w:r>
      <w:r w:rsidR="004E2E46">
        <w:rPr>
          <w:rFonts w:ascii="Times New Roman" w:eastAsia="Times New Roman" w:hAnsi="Times New Roman" w:cs="Times New Roman"/>
          <w:sz w:val="24"/>
          <w:szCs w:val="24"/>
          <w:lang w:eastAsia="ru-RU"/>
        </w:rPr>
        <w:t>особых условий, указанных в извещении</w:t>
      </w:r>
      <w:r w:rsidR="00A67F65" w:rsidRPr="00A67F65">
        <w:rPr>
          <w:rFonts w:ascii="Times New Roman" w:eastAsia="Times New Roman" w:hAnsi="Times New Roman" w:cs="Times New Roman"/>
          <w:sz w:val="24"/>
          <w:szCs w:val="24"/>
          <w:lang w:eastAsia="ru-RU"/>
        </w:rPr>
        <w:t>, при которой производится нарушение поверхности земельного участка и обработка почвы на глубину более 0,3 метра, осуществляется на основании письменного разрешения эксплуатационной организации газопровода.</w:t>
      </w:r>
    </w:p>
    <w:p w:rsidR="00A67F65" w:rsidRPr="00A67F65" w:rsidRDefault="00513FD9" w:rsidP="00A67F65">
      <w:pPr>
        <w:widowControl w:val="0"/>
        <w:tabs>
          <w:tab w:val="left" w:pos="567"/>
          <w:tab w:val="left" w:pos="3600"/>
        </w:tabs>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r w:rsidR="00A67F65" w:rsidRPr="00A67F65">
        <w:rPr>
          <w:rFonts w:ascii="Times New Roman" w:eastAsia="Times New Roman" w:hAnsi="Times New Roman" w:cs="Times New Roman"/>
          <w:sz w:val="24"/>
          <w:szCs w:val="24"/>
          <w:lang w:eastAsia="ru-RU"/>
        </w:rPr>
        <w:t>. Информация о границах публичных сервитутов:</w:t>
      </w:r>
    </w:p>
    <w:p w:rsidR="00A67F65" w:rsidRPr="00A67F65" w:rsidRDefault="00A67F65" w:rsidP="00A67F65">
      <w:pPr>
        <w:widowControl w:val="0"/>
        <w:tabs>
          <w:tab w:val="left" w:pos="567"/>
          <w:tab w:val="left" w:pos="3600"/>
        </w:tabs>
        <w:spacing w:after="0" w:line="240" w:lineRule="auto"/>
        <w:ind w:firstLine="709"/>
        <w:jc w:val="both"/>
        <w:rPr>
          <w:rFonts w:ascii="Times New Roman" w:eastAsia="Times New Roman" w:hAnsi="Times New Roman" w:cs="Times New Roman"/>
          <w:sz w:val="24"/>
          <w:szCs w:val="24"/>
          <w:lang w:eastAsia="ru-RU"/>
        </w:rPr>
      </w:pPr>
      <w:r w:rsidRPr="00A67F65">
        <w:rPr>
          <w:rFonts w:ascii="Times New Roman" w:eastAsia="Times New Roman" w:hAnsi="Times New Roman" w:cs="Times New Roman"/>
          <w:sz w:val="24"/>
          <w:szCs w:val="24"/>
          <w:lang w:eastAsia="ru-RU"/>
        </w:rPr>
        <w:t xml:space="preserve">1) Публичный сервитут с целью размещения сетей газоснабжения – распределительного газопровода высокого давления до ГРП-11, с кадастровым номером 27:22:0000000:5757, расположенного по местоположению: Хабаровский край, </w:t>
      </w:r>
      <w:r w:rsidR="004E2E46">
        <w:rPr>
          <w:rFonts w:ascii="Times New Roman" w:eastAsia="Times New Roman" w:hAnsi="Times New Roman" w:cs="Times New Roman"/>
          <w:sz w:val="24"/>
          <w:szCs w:val="24"/>
          <w:lang w:eastAsia="ru-RU"/>
        </w:rPr>
        <w:t xml:space="preserve">                             </w:t>
      </w:r>
      <w:r w:rsidRPr="00A67F65">
        <w:rPr>
          <w:rFonts w:ascii="Times New Roman" w:eastAsia="Times New Roman" w:hAnsi="Times New Roman" w:cs="Times New Roman"/>
          <w:sz w:val="24"/>
          <w:szCs w:val="24"/>
          <w:lang w:eastAsia="ru-RU"/>
        </w:rPr>
        <w:t xml:space="preserve">г. Комсомольск-на-Амуре, ул. </w:t>
      </w:r>
      <w:proofErr w:type="gramStart"/>
      <w:r w:rsidRPr="00A67F65">
        <w:rPr>
          <w:rFonts w:ascii="Times New Roman" w:eastAsia="Times New Roman" w:hAnsi="Times New Roman" w:cs="Times New Roman"/>
          <w:sz w:val="24"/>
          <w:szCs w:val="24"/>
          <w:lang w:eastAsia="ru-RU"/>
        </w:rPr>
        <w:t>Вокзальная</w:t>
      </w:r>
      <w:proofErr w:type="gramEnd"/>
      <w:r w:rsidRPr="00A67F65">
        <w:rPr>
          <w:rFonts w:ascii="Times New Roman" w:eastAsia="Times New Roman" w:hAnsi="Times New Roman" w:cs="Times New Roman"/>
          <w:sz w:val="24"/>
          <w:szCs w:val="24"/>
          <w:lang w:eastAsia="ru-RU"/>
        </w:rPr>
        <w:t xml:space="preserve"> (Реестровый номер: 27:22-6.331)</w:t>
      </w:r>
    </w:p>
    <w:p w:rsidR="00A97D9B" w:rsidRDefault="00A67F65" w:rsidP="00A67F65">
      <w:pPr>
        <w:widowControl w:val="0"/>
        <w:tabs>
          <w:tab w:val="left" w:pos="567"/>
          <w:tab w:val="left" w:pos="3600"/>
        </w:tabs>
        <w:spacing w:after="0" w:line="240" w:lineRule="auto"/>
        <w:ind w:firstLine="709"/>
        <w:jc w:val="both"/>
        <w:rPr>
          <w:rFonts w:ascii="Times New Roman" w:eastAsia="Times New Roman" w:hAnsi="Times New Roman" w:cs="Times New Roman"/>
          <w:sz w:val="24"/>
          <w:szCs w:val="24"/>
          <w:lang w:eastAsia="ru-RU"/>
        </w:rPr>
      </w:pPr>
      <w:r w:rsidRPr="00A67F65">
        <w:rPr>
          <w:rFonts w:ascii="Times New Roman" w:eastAsia="Times New Roman" w:hAnsi="Times New Roman" w:cs="Times New Roman"/>
          <w:sz w:val="24"/>
          <w:szCs w:val="24"/>
          <w:lang w:eastAsia="ru-RU"/>
        </w:rPr>
        <w:t>2) Публичный сервитут с целью эксплуатации линейного объекта системы газоснабжения – «Газопровод природного газа» с кадастровым номером 27:22:0000000:5477, расположенного по местоположению: Хабаровский край, г. Комсомольск-на-Амуре, в границах улиц Сидоренко 15, 19, 21, необходимого для организации газоснабжением населения (Реестровый номер: 27:22-6.446)</w:t>
      </w:r>
      <w:r w:rsidR="004E2E46">
        <w:rPr>
          <w:rFonts w:ascii="Times New Roman" w:eastAsia="Times New Roman" w:hAnsi="Times New Roman" w:cs="Times New Roman"/>
          <w:sz w:val="24"/>
          <w:szCs w:val="24"/>
          <w:lang w:eastAsia="ru-RU"/>
        </w:rPr>
        <w:t>.</w:t>
      </w:r>
    </w:p>
    <w:p w:rsidR="00420AB2" w:rsidRDefault="00420AB2" w:rsidP="00517D0D">
      <w:pPr>
        <w:widowControl w:val="0"/>
        <w:tabs>
          <w:tab w:val="left" w:pos="567"/>
          <w:tab w:val="left" w:pos="3600"/>
        </w:tabs>
        <w:spacing w:after="0" w:line="240" w:lineRule="auto"/>
        <w:ind w:firstLine="709"/>
        <w:jc w:val="both"/>
        <w:rPr>
          <w:rFonts w:ascii="Times New Roman" w:eastAsia="Times New Roman" w:hAnsi="Times New Roman" w:cs="Times New Roman"/>
          <w:sz w:val="24"/>
          <w:szCs w:val="24"/>
          <w:lang w:eastAsia="ru-RU"/>
        </w:rPr>
      </w:pPr>
    </w:p>
    <w:p w:rsidR="00FC3244" w:rsidRPr="006656BC" w:rsidRDefault="00FC3244" w:rsidP="00FC3244">
      <w:pPr>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eastAsia="Times New Roman" w:hAnsi="Times New Roman" w:cs="Times New Roman"/>
          <w:b/>
          <w:sz w:val="24"/>
          <w:szCs w:val="24"/>
          <w:lang w:eastAsia="ru-RU"/>
        </w:rPr>
      </w:pPr>
      <w:r w:rsidRPr="006656BC">
        <w:rPr>
          <w:rFonts w:ascii="Times New Roman" w:eastAsia="Times New Roman" w:hAnsi="Times New Roman" w:cs="Times New Roman"/>
          <w:b/>
          <w:sz w:val="24"/>
          <w:szCs w:val="24"/>
          <w:lang w:eastAsia="ru-RU"/>
        </w:rPr>
        <w:t xml:space="preserve">Сроки, время подачи заявок, срок перечисления задатка, проведения электронного аукциона, подведения итогов </w:t>
      </w:r>
      <w:r w:rsidR="0000502A">
        <w:rPr>
          <w:rFonts w:ascii="Times New Roman" w:eastAsia="Times New Roman" w:hAnsi="Times New Roman" w:cs="Times New Roman"/>
          <w:b/>
          <w:sz w:val="24"/>
          <w:szCs w:val="24"/>
          <w:lang w:eastAsia="ru-RU"/>
        </w:rPr>
        <w:t>аукциона</w:t>
      </w:r>
      <w:r w:rsidR="001D7FA0">
        <w:rPr>
          <w:rFonts w:ascii="Times New Roman" w:eastAsia="Times New Roman" w:hAnsi="Times New Roman" w:cs="Times New Roman"/>
          <w:b/>
          <w:sz w:val="24"/>
          <w:szCs w:val="24"/>
          <w:lang w:eastAsia="ru-RU"/>
        </w:rPr>
        <w:t>.</w:t>
      </w:r>
    </w:p>
    <w:p w:rsidR="00FC3244" w:rsidRPr="00432612" w:rsidRDefault="00FC3244" w:rsidP="00FC324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eastAsia="Times New Roman" w:hAnsi="Times New Roman" w:cs="Times New Roman"/>
          <w:sz w:val="24"/>
          <w:szCs w:val="24"/>
          <w:lang w:eastAsia="ru-RU"/>
        </w:rPr>
      </w:pPr>
      <w:r w:rsidRPr="006656BC">
        <w:rPr>
          <w:rFonts w:ascii="Times New Roman" w:eastAsia="Times New Roman" w:hAnsi="Times New Roman" w:cs="Times New Roman"/>
          <w:sz w:val="24"/>
          <w:szCs w:val="24"/>
          <w:u w:val="single"/>
          <w:lang w:eastAsia="ru-RU"/>
        </w:rPr>
        <w:t>Дата начала приема заявок</w:t>
      </w:r>
      <w:r w:rsidRPr="006656BC">
        <w:rPr>
          <w:rFonts w:ascii="Times New Roman" w:eastAsia="Times New Roman" w:hAnsi="Times New Roman" w:cs="Times New Roman"/>
          <w:sz w:val="24"/>
          <w:szCs w:val="24"/>
          <w:lang w:eastAsia="ru-RU"/>
        </w:rPr>
        <w:t xml:space="preserve"> на участие в аукционе – </w:t>
      </w:r>
      <w:r w:rsidR="00A44F33" w:rsidRPr="006B692A">
        <w:rPr>
          <w:rFonts w:ascii="Times New Roman" w:eastAsia="Times New Roman" w:hAnsi="Times New Roman" w:cs="Times New Roman"/>
          <w:b/>
          <w:sz w:val="24"/>
          <w:szCs w:val="24"/>
          <w:lang w:eastAsia="ru-RU"/>
        </w:rPr>
        <w:t xml:space="preserve">с 09:00 час. </w:t>
      </w:r>
      <w:r w:rsidR="002F07EA">
        <w:rPr>
          <w:rFonts w:ascii="Times New Roman" w:eastAsia="Times New Roman" w:hAnsi="Times New Roman" w:cs="Times New Roman"/>
          <w:b/>
          <w:sz w:val="24"/>
          <w:szCs w:val="24"/>
          <w:lang w:eastAsia="ru-RU"/>
        </w:rPr>
        <w:t>22</w:t>
      </w:r>
      <w:r w:rsidR="006B692A" w:rsidRPr="006B692A">
        <w:rPr>
          <w:rFonts w:ascii="Times New Roman" w:eastAsia="Times New Roman" w:hAnsi="Times New Roman" w:cs="Times New Roman"/>
          <w:b/>
          <w:sz w:val="24"/>
          <w:szCs w:val="24"/>
          <w:lang w:eastAsia="ru-RU"/>
        </w:rPr>
        <w:t xml:space="preserve"> мая</w:t>
      </w:r>
      <w:r w:rsidR="00420AB2" w:rsidRPr="006B692A">
        <w:rPr>
          <w:rFonts w:ascii="Times New Roman" w:eastAsia="Times New Roman" w:hAnsi="Times New Roman" w:cs="Times New Roman"/>
          <w:b/>
          <w:sz w:val="24"/>
          <w:szCs w:val="24"/>
          <w:lang w:eastAsia="ru-RU"/>
        </w:rPr>
        <w:t xml:space="preserve"> </w:t>
      </w:r>
      <w:r w:rsidR="00F73960" w:rsidRPr="006B692A">
        <w:rPr>
          <w:rFonts w:ascii="Times New Roman" w:eastAsia="Times New Roman" w:hAnsi="Times New Roman" w:cs="Times New Roman"/>
          <w:b/>
          <w:sz w:val="24"/>
          <w:szCs w:val="24"/>
          <w:lang w:eastAsia="ru-RU"/>
        </w:rPr>
        <w:t>2025</w:t>
      </w:r>
      <w:r w:rsidR="00A44F33">
        <w:rPr>
          <w:rFonts w:ascii="Times New Roman" w:eastAsia="Times New Roman" w:hAnsi="Times New Roman" w:cs="Times New Roman"/>
          <w:sz w:val="24"/>
          <w:szCs w:val="24"/>
          <w:lang w:eastAsia="ru-RU"/>
        </w:rPr>
        <w:t xml:space="preserve"> </w:t>
      </w:r>
      <w:r w:rsidR="00420AB2">
        <w:rPr>
          <w:rFonts w:ascii="Times New Roman" w:eastAsia="Times New Roman" w:hAnsi="Times New Roman" w:cs="Times New Roman"/>
          <w:sz w:val="24"/>
          <w:szCs w:val="24"/>
          <w:lang w:eastAsia="ru-RU"/>
        </w:rPr>
        <w:t xml:space="preserve">года </w:t>
      </w:r>
      <w:r w:rsidRPr="00432612">
        <w:rPr>
          <w:rFonts w:ascii="Times New Roman" w:eastAsia="Times New Roman" w:hAnsi="Times New Roman" w:cs="Times New Roman"/>
          <w:sz w:val="24"/>
          <w:szCs w:val="24"/>
          <w:lang w:eastAsia="ru-RU"/>
        </w:rPr>
        <w:t>(</w:t>
      </w:r>
      <w:r w:rsidR="00432612" w:rsidRPr="00432612">
        <w:rPr>
          <w:rFonts w:ascii="Times New Roman" w:eastAsia="Times New Roman" w:hAnsi="Times New Roman" w:cs="Times New Roman"/>
          <w:sz w:val="24"/>
          <w:szCs w:val="24"/>
          <w:lang w:eastAsia="ru-RU"/>
        </w:rPr>
        <w:t>в соответствии с местным временем часового пояса, в котором функционирует электронная площадка</w:t>
      </w:r>
      <w:r w:rsidRPr="00432612">
        <w:rPr>
          <w:rFonts w:ascii="Times New Roman" w:eastAsia="Times New Roman" w:hAnsi="Times New Roman" w:cs="Times New Roman"/>
          <w:sz w:val="24"/>
          <w:szCs w:val="24"/>
          <w:lang w:eastAsia="ru-RU"/>
        </w:rPr>
        <w:t>).</w:t>
      </w:r>
    </w:p>
    <w:p w:rsidR="00FC3244" w:rsidRPr="00432612" w:rsidRDefault="00FC3244" w:rsidP="00FC324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eastAsia="Times New Roman" w:hAnsi="Times New Roman" w:cs="Times New Roman"/>
          <w:sz w:val="24"/>
          <w:szCs w:val="24"/>
          <w:lang w:eastAsia="ru-RU"/>
        </w:rPr>
      </w:pPr>
      <w:r w:rsidRPr="006656BC">
        <w:rPr>
          <w:rFonts w:ascii="Times New Roman" w:eastAsia="Times New Roman" w:hAnsi="Times New Roman" w:cs="Times New Roman"/>
          <w:sz w:val="24"/>
          <w:szCs w:val="24"/>
          <w:u w:val="single"/>
          <w:lang w:eastAsia="ru-RU"/>
        </w:rPr>
        <w:t>Дата окончания приема заявок</w:t>
      </w:r>
      <w:r w:rsidRPr="006656BC">
        <w:rPr>
          <w:rFonts w:ascii="Times New Roman" w:eastAsia="Times New Roman" w:hAnsi="Times New Roman" w:cs="Times New Roman"/>
          <w:sz w:val="24"/>
          <w:szCs w:val="24"/>
          <w:lang w:eastAsia="ru-RU"/>
        </w:rPr>
        <w:t xml:space="preserve"> на участие в аукционе </w:t>
      </w:r>
      <w:r w:rsidR="00A44F33">
        <w:rPr>
          <w:rFonts w:ascii="Times New Roman" w:eastAsia="Times New Roman" w:hAnsi="Times New Roman" w:cs="Times New Roman"/>
          <w:sz w:val="24"/>
          <w:szCs w:val="24"/>
          <w:lang w:eastAsia="ru-RU"/>
        </w:rPr>
        <w:t xml:space="preserve">– </w:t>
      </w:r>
      <w:r w:rsidR="00A44F33" w:rsidRPr="002F07EA">
        <w:rPr>
          <w:rFonts w:ascii="Times New Roman" w:eastAsia="Times New Roman" w:hAnsi="Times New Roman" w:cs="Times New Roman"/>
          <w:b/>
          <w:sz w:val="24"/>
          <w:szCs w:val="24"/>
          <w:lang w:eastAsia="ru-RU"/>
        </w:rPr>
        <w:t xml:space="preserve">в 18:00 час. </w:t>
      </w:r>
      <w:r w:rsidR="002F07EA" w:rsidRPr="002F07EA">
        <w:rPr>
          <w:rFonts w:ascii="Times New Roman" w:eastAsia="Times New Roman" w:hAnsi="Times New Roman" w:cs="Times New Roman"/>
          <w:b/>
          <w:sz w:val="24"/>
          <w:szCs w:val="24"/>
          <w:lang w:eastAsia="ru-RU"/>
        </w:rPr>
        <w:t>16 июня</w:t>
      </w:r>
      <w:r w:rsidR="00420AB2" w:rsidRPr="002F07EA">
        <w:rPr>
          <w:rFonts w:ascii="Times New Roman" w:eastAsia="Times New Roman" w:hAnsi="Times New Roman" w:cs="Times New Roman"/>
          <w:b/>
          <w:sz w:val="24"/>
          <w:szCs w:val="24"/>
          <w:lang w:eastAsia="ru-RU"/>
        </w:rPr>
        <w:t xml:space="preserve"> </w:t>
      </w:r>
      <w:r w:rsidR="00F73960" w:rsidRPr="002F07EA">
        <w:rPr>
          <w:rFonts w:ascii="Times New Roman" w:eastAsia="Times New Roman" w:hAnsi="Times New Roman" w:cs="Times New Roman"/>
          <w:b/>
          <w:sz w:val="24"/>
          <w:szCs w:val="24"/>
          <w:lang w:eastAsia="ru-RU"/>
        </w:rPr>
        <w:t>2025</w:t>
      </w:r>
      <w:r w:rsidR="00773DB5" w:rsidRPr="00773DB5">
        <w:rPr>
          <w:rFonts w:ascii="Times New Roman" w:eastAsia="Times New Roman" w:hAnsi="Times New Roman" w:cs="Times New Roman"/>
          <w:b/>
          <w:sz w:val="24"/>
          <w:szCs w:val="24"/>
          <w:lang w:eastAsia="ru-RU"/>
        </w:rPr>
        <w:t xml:space="preserve"> </w:t>
      </w:r>
      <w:r w:rsidR="00420AB2">
        <w:rPr>
          <w:rFonts w:ascii="Times New Roman" w:eastAsia="Times New Roman" w:hAnsi="Times New Roman" w:cs="Times New Roman"/>
          <w:b/>
          <w:sz w:val="24"/>
          <w:szCs w:val="24"/>
          <w:lang w:eastAsia="ru-RU"/>
        </w:rPr>
        <w:t xml:space="preserve">года </w:t>
      </w:r>
      <w:r w:rsidRPr="00432612">
        <w:rPr>
          <w:rFonts w:ascii="Times New Roman" w:eastAsia="Times New Roman" w:hAnsi="Times New Roman" w:cs="Times New Roman"/>
          <w:sz w:val="24"/>
          <w:szCs w:val="24"/>
          <w:lang w:eastAsia="ru-RU"/>
        </w:rPr>
        <w:t>(</w:t>
      </w:r>
      <w:r w:rsidR="00432612" w:rsidRPr="00432612">
        <w:rPr>
          <w:rFonts w:ascii="Times New Roman" w:eastAsia="Times New Roman" w:hAnsi="Times New Roman" w:cs="Times New Roman"/>
          <w:sz w:val="24"/>
          <w:szCs w:val="24"/>
          <w:lang w:eastAsia="ru-RU"/>
        </w:rPr>
        <w:t>в соответствии с местным временем часового пояса, в котором функционирует электронная площадка</w:t>
      </w:r>
      <w:r w:rsidRPr="00432612">
        <w:rPr>
          <w:rFonts w:ascii="Times New Roman" w:eastAsia="Times New Roman" w:hAnsi="Times New Roman" w:cs="Times New Roman"/>
          <w:sz w:val="24"/>
          <w:szCs w:val="24"/>
          <w:lang w:eastAsia="ru-RU"/>
        </w:rPr>
        <w:t>).</w:t>
      </w:r>
    </w:p>
    <w:p w:rsidR="00FC3244" w:rsidRPr="00432612" w:rsidRDefault="0084504B" w:rsidP="00FC324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eastAsia="Times New Roman" w:hAnsi="Times New Roman" w:cs="Times New Roman"/>
          <w:b/>
          <w:color w:val="000000" w:themeColor="text1"/>
          <w:sz w:val="24"/>
          <w:szCs w:val="24"/>
          <w:lang w:eastAsia="ru-RU"/>
        </w:rPr>
      </w:pPr>
      <w:r w:rsidRPr="00432612">
        <w:rPr>
          <w:rFonts w:ascii="Times New Roman" w:eastAsia="Times New Roman" w:hAnsi="Times New Roman" w:cs="Times New Roman"/>
          <w:b/>
          <w:sz w:val="24"/>
          <w:szCs w:val="24"/>
          <w:lang w:eastAsia="ru-RU"/>
        </w:rPr>
        <w:t>Прием</w:t>
      </w:r>
      <w:r w:rsidR="00FC3244" w:rsidRPr="00432612">
        <w:rPr>
          <w:rFonts w:ascii="Times New Roman" w:eastAsia="Times New Roman" w:hAnsi="Times New Roman" w:cs="Times New Roman"/>
          <w:b/>
          <w:sz w:val="24"/>
          <w:szCs w:val="24"/>
          <w:lang w:eastAsia="ru-RU"/>
        </w:rPr>
        <w:t xml:space="preserve"> заявок </w:t>
      </w:r>
      <w:r w:rsidRPr="00432612">
        <w:rPr>
          <w:rFonts w:ascii="Times New Roman" w:eastAsia="Times New Roman" w:hAnsi="Times New Roman" w:cs="Times New Roman"/>
          <w:b/>
          <w:sz w:val="24"/>
          <w:szCs w:val="24"/>
          <w:lang w:eastAsia="ru-RU"/>
        </w:rPr>
        <w:t xml:space="preserve">осуществляется </w:t>
      </w:r>
      <w:r w:rsidR="00FC3244" w:rsidRPr="00432612">
        <w:rPr>
          <w:rFonts w:ascii="Times New Roman" w:eastAsia="Times New Roman" w:hAnsi="Times New Roman" w:cs="Times New Roman"/>
          <w:b/>
          <w:sz w:val="24"/>
          <w:szCs w:val="24"/>
          <w:lang w:eastAsia="ru-RU"/>
        </w:rPr>
        <w:t xml:space="preserve">круглосуточно по адресу: </w:t>
      </w:r>
      <w:hyperlink r:id="rId12" w:history="1">
        <w:r w:rsidR="00FC3244" w:rsidRPr="00432612">
          <w:rPr>
            <w:rFonts w:ascii="Times New Roman" w:eastAsia="Times New Roman" w:hAnsi="Times New Roman" w:cs="Times New Roman"/>
            <w:b/>
            <w:color w:val="000000" w:themeColor="text1"/>
            <w:sz w:val="24"/>
            <w:szCs w:val="24"/>
            <w:lang w:eastAsia="ru-RU"/>
          </w:rPr>
          <w:t>https://178fz.roseltorg.ru</w:t>
        </w:r>
      </w:hyperlink>
      <w:r w:rsidR="00FC3244" w:rsidRPr="00432612">
        <w:rPr>
          <w:rFonts w:ascii="Times New Roman" w:eastAsia="Times New Roman" w:hAnsi="Times New Roman" w:cs="Times New Roman"/>
          <w:b/>
          <w:color w:val="000000" w:themeColor="text1"/>
          <w:sz w:val="24"/>
          <w:szCs w:val="24"/>
          <w:lang w:eastAsia="ru-RU"/>
        </w:rPr>
        <w:t>.</w:t>
      </w:r>
    </w:p>
    <w:p w:rsidR="00FC3244" w:rsidRPr="006656BC" w:rsidRDefault="00FC3244" w:rsidP="00FC324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eastAsia="Times New Roman" w:hAnsi="Times New Roman" w:cs="Times New Roman"/>
          <w:sz w:val="24"/>
          <w:szCs w:val="24"/>
          <w:lang w:eastAsia="ru-RU"/>
        </w:rPr>
      </w:pPr>
      <w:r w:rsidRPr="006656BC">
        <w:rPr>
          <w:rFonts w:ascii="Times New Roman" w:eastAsia="Times New Roman" w:hAnsi="Times New Roman" w:cs="Times New Roman"/>
          <w:sz w:val="24"/>
          <w:szCs w:val="24"/>
          <w:u w:val="single"/>
          <w:lang w:eastAsia="ru-RU"/>
        </w:rPr>
        <w:t>Дата определения участников аукциона</w:t>
      </w:r>
      <w:r w:rsidRPr="006656BC">
        <w:rPr>
          <w:rFonts w:ascii="Times New Roman" w:eastAsia="Times New Roman" w:hAnsi="Times New Roman" w:cs="Times New Roman"/>
          <w:sz w:val="24"/>
          <w:szCs w:val="24"/>
          <w:lang w:eastAsia="ru-RU"/>
        </w:rPr>
        <w:t xml:space="preserve"> – </w:t>
      </w:r>
      <w:r w:rsidR="007023E4" w:rsidRPr="007023E4">
        <w:rPr>
          <w:rFonts w:ascii="Times New Roman" w:eastAsia="Times New Roman" w:hAnsi="Times New Roman" w:cs="Times New Roman"/>
          <w:b/>
          <w:sz w:val="24"/>
          <w:szCs w:val="24"/>
          <w:lang w:eastAsia="ru-RU"/>
        </w:rPr>
        <w:t>17 июня</w:t>
      </w:r>
      <w:r w:rsidR="00420AB2" w:rsidRPr="007023E4">
        <w:rPr>
          <w:rFonts w:ascii="Times New Roman" w:eastAsia="Times New Roman" w:hAnsi="Times New Roman" w:cs="Times New Roman"/>
          <w:b/>
          <w:sz w:val="24"/>
          <w:szCs w:val="24"/>
          <w:lang w:eastAsia="ru-RU"/>
        </w:rPr>
        <w:t xml:space="preserve"> </w:t>
      </w:r>
      <w:r w:rsidR="00F73960" w:rsidRPr="007023E4">
        <w:rPr>
          <w:rFonts w:ascii="Times New Roman" w:eastAsia="Times New Roman" w:hAnsi="Times New Roman" w:cs="Times New Roman"/>
          <w:b/>
          <w:sz w:val="24"/>
          <w:szCs w:val="24"/>
          <w:lang w:eastAsia="ru-RU"/>
        </w:rPr>
        <w:t>2025</w:t>
      </w:r>
      <w:r w:rsidR="00420AB2" w:rsidRPr="007023E4">
        <w:rPr>
          <w:rFonts w:ascii="Times New Roman" w:eastAsia="Times New Roman" w:hAnsi="Times New Roman" w:cs="Times New Roman"/>
          <w:b/>
          <w:sz w:val="24"/>
          <w:szCs w:val="24"/>
          <w:lang w:eastAsia="ru-RU"/>
        </w:rPr>
        <w:t xml:space="preserve"> года</w:t>
      </w:r>
      <w:r w:rsidR="00F77534" w:rsidRPr="007023E4">
        <w:rPr>
          <w:rFonts w:ascii="Times New Roman" w:eastAsia="Times New Roman" w:hAnsi="Times New Roman" w:cs="Times New Roman"/>
          <w:b/>
          <w:sz w:val="24"/>
          <w:szCs w:val="24"/>
          <w:lang w:eastAsia="ru-RU"/>
        </w:rPr>
        <w:t>.</w:t>
      </w:r>
    </w:p>
    <w:p w:rsidR="00FC3244" w:rsidRPr="006656BC" w:rsidRDefault="00FC3244" w:rsidP="00FC324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eastAsia="Times New Roman" w:hAnsi="Times New Roman" w:cs="Times New Roman"/>
          <w:sz w:val="24"/>
          <w:szCs w:val="24"/>
          <w:lang w:eastAsia="ru-RU"/>
        </w:rPr>
      </w:pPr>
      <w:r w:rsidRPr="006656BC">
        <w:rPr>
          <w:rFonts w:ascii="Times New Roman" w:eastAsia="Times New Roman" w:hAnsi="Times New Roman" w:cs="Times New Roman"/>
          <w:sz w:val="24"/>
          <w:szCs w:val="24"/>
          <w:u w:val="single"/>
          <w:lang w:eastAsia="ru-RU"/>
        </w:rPr>
        <w:t>Электронный аукцион состоится</w:t>
      </w:r>
      <w:r w:rsidRPr="006656BC">
        <w:rPr>
          <w:rFonts w:ascii="Times New Roman" w:eastAsia="Times New Roman" w:hAnsi="Times New Roman" w:cs="Times New Roman"/>
          <w:sz w:val="24"/>
          <w:szCs w:val="24"/>
          <w:lang w:eastAsia="ru-RU"/>
        </w:rPr>
        <w:t xml:space="preserve"> (дата и время начала приема предложений по цене от участников аукциона) –</w:t>
      </w:r>
      <w:r w:rsidR="00F77534">
        <w:rPr>
          <w:rFonts w:ascii="Times New Roman" w:eastAsia="Times New Roman" w:hAnsi="Times New Roman" w:cs="Times New Roman"/>
          <w:sz w:val="24"/>
          <w:szCs w:val="24"/>
          <w:lang w:eastAsia="ru-RU"/>
        </w:rPr>
        <w:t xml:space="preserve"> </w:t>
      </w:r>
      <w:r w:rsidR="00D3183C" w:rsidRPr="007023E4">
        <w:rPr>
          <w:rFonts w:ascii="Times New Roman" w:eastAsia="Times New Roman" w:hAnsi="Times New Roman" w:cs="Times New Roman"/>
          <w:b/>
          <w:sz w:val="24"/>
          <w:szCs w:val="24"/>
          <w:lang w:eastAsia="ru-RU"/>
        </w:rPr>
        <w:t xml:space="preserve">в 11:00 час. </w:t>
      </w:r>
      <w:r w:rsidR="007023E4" w:rsidRPr="007023E4">
        <w:rPr>
          <w:rFonts w:ascii="Times New Roman" w:eastAsia="Times New Roman" w:hAnsi="Times New Roman" w:cs="Times New Roman"/>
          <w:b/>
          <w:sz w:val="24"/>
          <w:szCs w:val="24"/>
          <w:lang w:eastAsia="ru-RU"/>
        </w:rPr>
        <w:t xml:space="preserve">19 июня </w:t>
      </w:r>
      <w:r w:rsidR="00F73960" w:rsidRPr="007023E4">
        <w:rPr>
          <w:rFonts w:ascii="Times New Roman" w:eastAsia="Times New Roman" w:hAnsi="Times New Roman" w:cs="Times New Roman"/>
          <w:b/>
          <w:sz w:val="24"/>
          <w:szCs w:val="24"/>
          <w:lang w:eastAsia="ru-RU"/>
        </w:rPr>
        <w:t>2025</w:t>
      </w:r>
      <w:r w:rsidR="00420AB2" w:rsidRPr="007023E4">
        <w:rPr>
          <w:rFonts w:ascii="Times New Roman" w:eastAsia="Times New Roman" w:hAnsi="Times New Roman" w:cs="Times New Roman"/>
          <w:b/>
          <w:sz w:val="24"/>
          <w:szCs w:val="24"/>
          <w:lang w:eastAsia="ru-RU"/>
        </w:rPr>
        <w:t xml:space="preserve"> года</w:t>
      </w:r>
      <w:r w:rsidR="00F77534">
        <w:rPr>
          <w:rFonts w:ascii="Times New Roman" w:eastAsia="Times New Roman" w:hAnsi="Times New Roman" w:cs="Times New Roman"/>
          <w:sz w:val="24"/>
          <w:szCs w:val="24"/>
          <w:lang w:eastAsia="ru-RU"/>
        </w:rPr>
        <w:t xml:space="preserve"> </w:t>
      </w:r>
      <w:r w:rsidRPr="00432612">
        <w:rPr>
          <w:rFonts w:ascii="Times New Roman" w:eastAsia="Times New Roman" w:hAnsi="Times New Roman" w:cs="Times New Roman"/>
          <w:sz w:val="24"/>
          <w:szCs w:val="24"/>
          <w:lang w:eastAsia="ru-RU"/>
        </w:rPr>
        <w:t>(</w:t>
      </w:r>
      <w:r w:rsidR="00432612" w:rsidRPr="00432612">
        <w:rPr>
          <w:rFonts w:ascii="Times New Roman" w:eastAsia="Times New Roman" w:hAnsi="Times New Roman" w:cs="Times New Roman"/>
          <w:sz w:val="24"/>
          <w:szCs w:val="24"/>
          <w:lang w:eastAsia="ru-RU"/>
        </w:rPr>
        <w:t>в соответствии с местным временем часового пояса, в котором функционирует электронная площадка</w:t>
      </w:r>
      <w:r w:rsidRPr="00432612">
        <w:rPr>
          <w:rFonts w:ascii="Times New Roman" w:eastAsia="Times New Roman" w:hAnsi="Times New Roman" w:cs="Times New Roman"/>
          <w:sz w:val="24"/>
          <w:szCs w:val="24"/>
          <w:lang w:eastAsia="ru-RU"/>
        </w:rPr>
        <w:t>).</w:t>
      </w:r>
    </w:p>
    <w:p w:rsidR="0000502A" w:rsidRDefault="00FC3244" w:rsidP="00FC324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eastAsia="Times New Roman" w:hAnsi="Times New Roman" w:cs="Times New Roman"/>
          <w:sz w:val="24"/>
          <w:szCs w:val="24"/>
          <w:lang w:eastAsia="ru-RU"/>
        </w:rPr>
      </w:pPr>
      <w:r w:rsidRPr="00CB52B4">
        <w:rPr>
          <w:rFonts w:ascii="Times New Roman" w:eastAsia="Times New Roman" w:hAnsi="Times New Roman" w:cs="Times New Roman"/>
          <w:sz w:val="24"/>
          <w:szCs w:val="24"/>
          <w:u w:val="single"/>
          <w:lang w:eastAsia="ru-RU"/>
        </w:rPr>
        <w:t xml:space="preserve">Срок </w:t>
      </w:r>
      <w:r w:rsidR="0000502A">
        <w:rPr>
          <w:rFonts w:ascii="Times New Roman" w:eastAsia="Times New Roman" w:hAnsi="Times New Roman" w:cs="Times New Roman"/>
          <w:sz w:val="24"/>
          <w:szCs w:val="24"/>
          <w:u w:val="single"/>
          <w:lang w:eastAsia="ru-RU"/>
        </w:rPr>
        <w:t xml:space="preserve">внесения </w:t>
      </w:r>
      <w:r w:rsidRPr="00CB52B4">
        <w:rPr>
          <w:rFonts w:ascii="Times New Roman" w:eastAsia="Times New Roman" w:hAnsi="Times New Roman" w:cs="Times New Roman"/>
          <w:sz w:val="24"/>
          <w:szCs w:val="24"/>
          <w:u w:val="single"/>
          <w:lang w:eastAsia="ru-RU"/>
        </w:rPr>
        <w:t xml:space="preserve">задатка на участие в </w:t>
      </w:r>
      <w:r w:rsidR="00B16092">
        <w:rPr>
          <w:rFonts w:ascii="Times New Roman" w:eastAsia="Times New Roman" w:hAnsi="Times New Roman" w:cs="Times New Roman"/>
          <w:sz w:val="24"/>
          <w:szCs w:val="24"/>
          <w:u w:val="single"/>
          <w:lang w:eastAsia="ru-RU"/>
        </w:rPr>
        <w:t>аукционе</w:t>
      </w:r>
      <w:r w:rsidRPr="00CB52B4">
        <w:rPr>
          <w:rFonts w:ascii="Times New Roman" w:eastAsia="Times New Roman" w:hAnsi="Times New Roman" w:cs="Times New Roman"/>
          <w:sz w:val="24"/>
          <w:szCs w:val="24"/>
          <w:u w:val="single"/>
          <w:lang w:eastAsia="ru-RU"/>
        </w:rPr>
        <w:t>:</w:t>
      </w:r>
      <w:r w:rsidRPr="00690FE5">
        <w:rPr>
          <w:rFonts w:ascii="Times New Roman" w:eastAsia="Times New Roman" w:hAnsi="Times New Roman" w:cs="Times New Roman"/>
          <w:sz w:val="24"/>
          <w:szCs w:val="24"/>
          <w:lang w:eastAsia="ru-RU"/>
        </w:rPr>
        <w:t xml:space="preserve"> </w:t>
      </w:r>
      <w:r w:rsidR="0000502A" w:rsidRPr="007023E4">
        <w:rPr>
          <w:rFonts w:ascii="Times New Roman" w:eastAsia="Times New Roman" w:hAnsi="Times New Roman" w:cs="Times New Roman"/>
          <w:b/>
          <w:sz w:val="24"/>
          <w:szCs w:val="24"/>
          <w:lang w:eastAsia="ru-RU"/>
        </w:rPr>
        <w:t xml:space="preserve">не позднее </w:t>
      </w:r>
      <w:r w:rsidR="0084504B" w:rsidRPr="007023E4">
        <w:rPr>
          <w:rFonts w:ascii="Times New Roman" w:eastAsia="Times New Roman" w:hAnsi="Times New Roman" w:cs="Times New Roman"/>
          <w:b/>
          <w:sz w:val="24"/>
          <w:szCs w:val="24"/>
          <w:lang w:eastAsia="ru-RU"/>
        </w:rPr>
        <w:t xml:space="preserve">18:00 час. </w:t>
      </w:r>
      <w:r w:rsidR="007023E4" w:rsidRPr="007023E4">
        <w:rPr>
          <w:rFonts w:ascii="Times New Roman" w:eastAsia="Times New Roman" w:hAnsi="Times New Roman" w:cs="Times New Roman"/>
          <w:b/>
          <w:sz w:val="24"/>
          <w:szCs w:val="24"/>
          <w:lang w:eastAsia="ru-RU"/>
        </w:rPr>
        <w:t>16 июня</w:t>
      </w:r>
      <w:r w:rsidR="00420AB2" w:rsidRPr="007023E4">
        <w:rPr>
          <w:rFonts w:ascii="Times New Roman" w:eastAsia="Times New Roman" w:hAnsi="Times New Roman" w:cs="Times New Roman"/>
          <w:b/>
          <w:sz w:val="24"/>
          <w:szCs w:val="24"/>
          <w:lang w:eastAsia="ru-RU"/>
        </w:rPr>
        <w:t xml:space="preserve"> </w:t>
      </w:r>
      <w:r w:rsidR="00F73960" w:rsidRPr="007023E4">
        <w:rPr>
          <w:rFonts w:ascii="Times New Roman" w:eastAsia="Times New Roman" w:hAnsi="Times New Roman" w:cs="Times New Roman"/>
          <w:b/>
          <w:sz w:val="24"/>
          <w:szCs w:val="24"/>
          <w:lang w:eastAsia="ru-RU"/>
        </w:rPr>
        <w:t>2025</w:t>
      </w:r>
      <w:r w:rsidR="00420AB2" w:rsidRPr="007023E4">
        <w:rPr>
          <w:rFonts w:ascii="Times New Roman" w:eastAsia="Times New Roman" w:hAnsi="Times New Roman" w:cs="Times New Roman"/>
          <w:b/>
          <w:sz w:val="24"/>
          <w:szCs w:val="24"/>
          <w:lang w:eastAsia="ru-RU"/>
        </w:rPr>
        <w:t xml:space="preserve"> года</w:t>
      </w:r>
      <w:r w:rsidR="0000502A" w:rsidRPr="0000502A">
        <w:rPr>
          <w:rFonts w:ascii="Times New Roman" w:eastAsia="Times New Roman" w:hAnsi="Times New Roman" w:cs="Times New Roman"/>
          <w:sz w:val="24"/>
          <w:szCs w:val="24"/>
          <w:lang w:eastAsia="ru-RU"/>
        </w:rPr>
        <w:t xml:space="preserve"> в соответствии с местным временем часового пояса, в котором функционирует электронная площадка.</w:t>
      </w:r>
    </w:p>
    <w:p w:rsidR="003F3612" w:rsidRDefault="0084504B" w:rsidP="00FC324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eastAsia="Times New Roman" w:hAnsi="Times New Roman" w:cs="Times New Roman"/>
          <w:sz w:val="24"/>
          <w:szCs w:val="24"/>
          <w:lang w:eastAsia="ru-RU"/>
        </w:rPr>
      </w:pPr>
      <w:r w:rsidRPr="00140F2A">
        <w:rPr>
          <w:rFonts w:ascii="Times New Roman" w:eastAsia="Times New Roman" w:hAnsi="Times New Roman" w:cs="Times New Roman"/>
          <w:sz w:val="24"/>
          <w:szCs w:val="24"/>
          <w:u w:val="single"/>
          <w:lang w:eastAsia="ru-RU"/>
        </w:rPr>
        <w:t>Порядок внесения задатка</w:t>
      </w:r>
      <w:r w:rsidR="00432612" w:rsidRPr="00140F2A">
        <w:rPr>
          <w:rFonts w:ascii="Times New Roman" w:eastAsia="Times New Roman" w:hAnsi="Times New Roman" w:cs="Times New Roman"/>
          <w:sz w:val="24"/>
          <w:szCs w:val="24"/>
          <w:u w:val="single"/>
          <w:lang w:eastAsia="ru-RU"/>
        </w:rPr>
        <w:t>:</w:t>
      </w:r>
      <w:r>
        <w:rPr>
          <w:rFonts w:ascii="Times New Roman" w:eastAsia="Times New Roman" w:hAnsi="Times New Roman" w:cs="Times New Roman"/>
          <w:sz w:val="24"/>
          <w:szCs w:val="24"/>
          <w:lang w:eastAsia="ru-RU"/>
        </w:rPr>
        <w:t xml:space="preserve"> на банковский счет участника торгов, открытый в одном из банков</w:t>
      </w:r>
      <w:r w:rsidR="00432612">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sidRPr="0084504B">
        <w:rPr>
          <w:rFonts w:ascii="Times New Roman" w:eastAsia="Times New Roman" w:hAnsi="Times New Roman" w:cs="Times New Roman"/>
          <w:sz w:val="24"/>
          <w:szCs w:val="24"/>
          <w:lang w:eastAsia="ru-RU"/>
        </w:rPr>
        <w:t xml:space="preserve">перечень которых предусмотрен подпунктом «а» пункта 1 части 5 статьи 44 </w:t>
      </w:r>
      <w:r w:rsidRPr="0084504B">
        <w:rPr>
          <w:rFonts w:ascii="Times New Roman" w:eastAsia="Times New Roman" w:hAnsi="Times New Roman" w:cs="Times New Roman"/>
          <w:sz w:val="24"/>
          <w:szCs w:val="24"/>
          <w:lang w:eastAsia="ru-RU"/>
        </w:rPr>
        <w:lastRenderedPageBreak/>
        <w:t xml:space="preserve">Федерального закона «О контрактной системе в сфере закупок товаров, работ, услуг для </w:t>
      </w:r>
      <w:r w:rsidR="009675E1">
        <w:rPr>
          <w:rFonts w:ascii="Times New Roman" w:eastAsia="Times New Roman" w:hAnsi="Times New Roman" w:cs="Times New Roman"/>
          <w:sz w:val="24"/>
          <w:szCs w:val="24"/>
          <w:lang w:eastAsia="ru-RU"/>
        </w:rPr>
        <w:t>обеспечения государственных и муниципальных нужд» от 5 мая 2013 года № 44-ФЗ.</w:t>
      </w:r>
    </w:p>
    <w:p w:rsidR="00420AB2" w:rsidRDefault="00420AB2" w:rsidP="00FC324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Задаток считается внесенным с момента блокирования денежных сре</w:t>
      </w:r>
      <w:proofErr w:type="gramStart"/>
      <w:r>
        <w:rPr>
          <w:rFonts w:ascii="Times New Roman" w:eastAsia="Times New Roman" w:hAnsi="Times New Roman" w:cs="Times New Roman"/>
          <w:sz w:val="24"/>
          <w:szCs w:val="24"/>
          <w:lang w:eastAsia="ru-RU"/>
        </w:rPr>
        <w:t>дств в с</w:t>
      </w:r>
      <w:proofErr w:type="gramEnd"/>
      <w:r>
        <w:rPr>
          <w:rFonts w:ascii="Times New Roman" w:eastAsia="Times New Roman" w:hAnsi="Times New Roman" w:cs="Times New Roman"/>
          <w:sz w:val="24"/>
          <w:szCs w:val="24"/>
          <w:lang w:eastAsia="ru-RU"/>
        </w:rPr>
        <w:t xml:space="preserve">умме задатка </w:t>
      </w:r>
      <w:r w:rsidR="00681D70">
        <w:rPr>
          <w:rFonts w:ascii="Times New Roman" w:eastAsia="Times New Roman" w:hAnsi="Times New Roman" w:cs="Times New Roman"/>
          <w:sz w:val="24"/>
          <w:szCs w:val="24"/>
          <w:lang w:eastAsia="ru-RU"/>
        </w:rPr>
        <w:t>на банковском счете Заявителя.</w:t>
      </w:r>
    </w:p>
    <w:p w:rsidR="001B2BA1" w:rsidRDefault="001B2BA1" w:rsidP="005B6B15">
      <w:pPr>
        <w:widowControl w:val="0"/>
        <w:spacing w:after="0" w:line="240" w:lineRule="auto"/>
        <w:ind w:firstLine="709"/>
        <w:jc w:val="center"/>
        <w:rPr>
          <w:rFonts w:ascii="Times New Roman" w:eastAsia="Calibri" w:hAnsi="Times New Roman" w:cs="Times New Roman"/>
          <w:b/>
          <w:sz w:val="24"/>
          <w:szCs w:val="24"/>
          <w:lang w:eastAsia="ru-RU"/>
        </w:rPr>
      </w:pPr>
    </w:p>
    <w:p w:rsidR="001B2BA1" w:rsidRPr="00C072FC" w:rsidRDefault="00D747F2" w:rsidP="00C072FC">
      <w:pPr>
        <w:pStyle w:val="a5"/>
        <w:widowControl w:val="0"/>
        <w:numPr>
          <w:ilvl w:val="0"/>
          <w:numId w:val="11"/>
        </w:numPr>
        <w:spacing w:after="0" w:line="240" w:lineRule="auto"/>
        <w:jc w:val="center"/>
        <w:rPr>
          <w:rFonts w:ascii="Times New Roman" w:eastAsia="Calibri" w:hAnsi="Times New Roman" w:cs="Times New Roman"/>
          <w:b/>
          <w:sz w:val="24"/>
          <w:szCs w:val="24"/>
          <w:lang w:eastAsia="ru-RU"/>
        </w:rPr>
      </w:pPr>
      <w:r w:rsidRPr="00C072FC">
        <w:rPr>
          <w:rFonts w:ascii="Times New Roman" w:eastAsia="Calibri" w:hAnsi="Times New Roman" w:cs="Times New Roman"/>
          <w:b/>
          <w:sz w:val="24"/>
          <w:szCs w:val="24"/>
          <w:lang w:eastAsia="ru-RU"/>
        </w:rPr>
        <w:t>Требования к участникам торгов</w:t>
      </w:r>
      <w:r w:rsidR="0000502A" w:rsidRPr="00C072FC">
        <w:rPr>
          <w:rFonts w:ascii="Times New Roman" w:eastAsia="Calibri" w:hAnsi="Times New Roman" w:cs="Times New Roman"/>
          <w:b/>
          <w:sz w:val="24"/>
          <w:szCs w:val="24"/>
          <w:lang w:eastAsia="ru-RU"/>
        </w:rPr>
        <w:t>, порядок ознакомления с документацией и информацией о предмете аукциона, условиями договора о комплексном развитии незастроенной территории</w:t>
      </w:r>
    </w:p>
    <w:p w:rsidR="005B6B15" w:rsidRPr="00A76193" w:rsidRDefault="005B6B15" w:rsidP="00A76193">
      <w:pPr>
        <w:widowControl w:val="0"/>
        <w:spacing w:after="0" w:line="240" w:lineRule="auto"/>
        <w:ind w:firstLine="709"/>
        <w:jc w:val="center"/>
        <w:rPr>
          <w:rFonts w:ascii="Times New Roman" w:eastAsia="Calibri" w:hAnsi="Times New Roman" w:cs="Times New Roman"/>
          <w:b/>
          <w:sz w:val="24"/>
          <w:szCs w:val="24"/>
          <w:lang w:eastAsia="ru-RU"/>
        </w:rPr>
      </w:pPr>
    </w:p>
    <w:p w:rsidR="0064421A" w:rsidRDefault="00A06467" w:rsidP="00A06467">
      <w:pPr>
        <w:widowControl w:val="0"/>
        <w:spacing w:after="0" w:line="240" w:lineRule="auto"/>
        <w:ind w:firstLine="709"/>
        <w:jc w:val="both"/>
        <w:rPr>
          <w:rFonts w:ascii="Times New Roman" w:eastAsia="Times New Roman" w:hAnsi="Times New Roman" w:cs="Times New Roman"/>
          <w:sz w:val="24"/>
          <w:szCs w:val="24"/>
          <w:lang w:eastAsia="ru-RU"/>
        </w:rPr>
      </w:pPr>
      <w:proofErr w:type="gramStart"/>
      <w:r w:rsidRPr="00A06467">
        <w:rPr>
          <w:rFonts w:ascii="Times New Roman" w:eastAsia="Times New Roman" w:hAnsi="Times New Roman" w:cs="Times New Roman"/>
          <w:sz w:val="24"/>
          <w:szCs w:val="24"/>
          <w:lang w:eastAsia="ru-RU"/>
        </w:rPr>
        <w:t>Участником торгов может являться юридическое лицо при условии, что такое лицо либо его</w:t>
      </w:r>
      <w:r w:rsidR="00C072FC">
        <w:rPr>
          <w:rFonts w:ascii="Times New Roman" w:eastAsia="Times New Roman" w:hAnsi="Times New Roman" w:cs="Times New Roman"/>
          <w:sz w:val="24"/>
          <w:szCs w:val="24"/>
          <w:lang w:eastAsia="ru-RU"/>
        </w:rPr>
        <w:t xml:space="preserve"> учредитель (участник), или любы</w:t>
      </w:r>
      <w:r w:rsidRPr="00A06467">
        <w:rPr>
          <w:rFonts w:ascii="Times New Roman" w:eastAsia="Times New Roman" w:hAnsi="Times New Roman" w:cs="Times New Roman"/>
          <w:sz w:val="24"/>
          <w:szCs w:val="24"/>
          <w:lang w:eastAsia="ru-RU"/>
        </w:rPr>
        <w:t>е из его дочерних обществ, или</w:t>
      </w:r>
      <w:r w:rsidR="00C072FC">
        <w:rPr>
          <w:rFonts w:ascii="Times New Roman" w:eastAsia="Times New Roman" w:hAnsi="Times New Roman" w:cs="Times New Roman"/>
          <w:sz w:val="24"/>
          <w:szCs w:val="24"/>
          <w:lang w:eastAsia="ru-RU"/>
        </w:rPr>
        <w:t xml:space="preserve"> его основное общество, или любы</w:t>
      </w:r>
      <w:r w:rsidRPr="00A06467">
        <w:rPr>
          <w:rFonts w:ascii="Times New Roman" w:eastAsia="Times New Roman" w:hAnsi="Times New Roman" w:cs="Times New Roman"/>
          <w:sz w:val="24"/>
          <w:szCs w:val="24"/>
          <w:lang w:eastAsia="ru-RU"/>
        </w:rPr>
        <w:t>е из дочерних обществ его основного общества имеет за последние пять лет, предшествующих дате проведения торгов, опыт участия в строительстве объектов капитального строительства в совокупном объеме не менее десяти процентов от объема строительства, предусмотренного</w:t>
      </w:r>
      <w:proofErr w:type="gramEnd"/>
      <w:r w:rsidRPr="00A06467">
        <w:rPr>
          <w:rFonts w:ascii="Times New Roman" w:eastAsia="Times New Roman" w:hAnsi="Times New Roman" w:cs="Times New Roman"/>
          <w:sz w:val="24"/>
          <w:szCs w:val="24"/>
          <w:lang w:eastAsia="ru-RU"/>
        </w:rPr>
        <w:t xml:space="preserve"> </w:t>
      </w:r>
      <w:proofErr w:type="gramStart"/>
      <w:r w:rsidRPr="00A06467">
        <w:rPr>
          <w:rFonts w:ascii="Times New Roman" w:eastAsia="Times New Roman" w:hAnsi="Times New Roman" w:cs="Times New Roman"/>
          <w:sz w:val="24"/>
          <w:szCs w:val="24"/>
          <w:lang w:eastAsia="ru-RU"/>
        </w:rPr>
        <w:t xml:space="preserve">решением о комплексном развитии территории, который подтверждается наличием полученных в порядке, установленном </w:t>
      </w:r>
      <w:r w:rsidR="009971DF">
        <w:rPr>
          <w:rFonts w:ascii="Times New Roman" w:eastAsia="Times New Roman" w:hAnsi="Times New Roman" w:cs="Times New Roman"/>
          <w:sz w:val="24"/>
          <w:szCs w:val="24"/>
          <w:lang w:eastAsia="ru-RU"/>
        </w:rPr>
        <w:t>Градостроительным к</w:t>
      </w:r>
      <w:r w:rsidRPr="00A06467">
        <w:rPr>
          <w:rFonts w:ascii="Times New Roman" w:eastAsia="Times New Roman" w:hAnsi="Times New Roman" w:cs="Times New Roman"/>
          <w:sz w:val="24"/>
          <w:szCs w:val="24"/>
          <w:lang w:eastAsia="ru-RU"/>
        </w:rPr>
        <w:t>одексом</w:t>
      </w:r>
      <w:r w:rsidR="009971DF">
        <w:rPr>
          <w:rFonts w:ascii="Times New Roman" w:eastAsia="Times New Roman" w:hAnsi="Times New Roman" w:cs="Times New Roman"/>
          <w:sz w:val="24"/>
          <w:szCs w:val="24"/>
          <w:lang w:eastAsia="ru-RU"/>
        </w:rPr>
        <w:t xml:space="preserve"> Российской Федерации</w:t>
      </w:r>
      <w:r w:rsidRPr="00A06467">
        <w:rPr>
          <w:rFonts w:ascii="Times New Roman" w:eastAsia="Times New Roman" w:hAnsi="Times New Roman" w:cs="Times New Roman"/>
          <w:sz w:val="24"/>
          <w:szCs w:val="24"/>
          <w:lang w:eastAsia="ru-RU"/>
        </w:rPr>
        <w:t>, разрешений на ввод в эксплуатацию объектов капитального строительства в качестве застройщика, и (или) технического заказчика, и (или) генерального подрядчика в соответствии с договором строительного подряда.</w:t>
      </w:r>
      <w:proofErr w:type="gramEnd"/>
      <w:r w:rsidRPr="00A06467">
        <w:rPr>
          <w:rFonts w:ascii="Times New Roman" w:eastAsia="Times New Roman" w:hAnsi="Times New Roman" w:cs="Times New Roman"/>
          <w:sz w:val="24"/>
          <w:szCs w:val="24"/>
          <w:lang w:eastAsia="ru-RU"/>
        </w:rPr>
        <w:t xml:space="preserve"> </w:t>
      </w:r>
      <w:r w:rsidR="0064421A" w:rsidRPr="0064421A">
        <w:rPr>
          <w:rFonts w:ascii="Times New Roman" w:eastAsia="Times New Roman" w:hAnsi="Times New Roman" w:cs="Times New Roman"/>
          <w:sz w:val="24"/>
          <w:szCs w:val="24"/>
          <w:lang w:eastAsia="ru-RU"/>
        </w:rPr>
        <w:t xml:space="preserve">Объем строительства объектов капитального строительства при комплексном развитии незастроенной территории, </w:t>
      </w:r>
      <w:proofErr w:type="gramStart"/>
      <w:r w:rsidR="0064421A" w:rsidRPr="0064421A">
        <w:rPr>
          <w:rFonts w:ascii="Times New Roman" w:eastAsia="Times New Roman" w:hAnsi="Times New Roman" w:cs="Times New Roman"/>
          <w:sz w:val="24"/>
          <w:szCs w:val="24"/>
          <w:lang w:eastAsia="ru-RU"/>
        </w:rPr>
        <w:t>исходя из которого определяется</w:t>
      </w:r>
      <w:proofErr w:type="gramEnd"/>
      <w:r w:rsidR="0064421A" w:rsidRPr="0064421A">
        <w:rPr>
          <w:rFonts w:ascii="Times New Roman" w:eastAsia="Times New Roman" w:hAnsi="Times New Roman" w:cs="Times New Roman"/>
          <w:sz w:val="24"/>
          <w:szCs w:val="24"/>
          <w:lang w:eastAsia="ru-RU"/>
        </w:rPr>
        <w:t xml:space="preserve"> опыт участия в строительстве объектов капитального строительства, составляет не менее 18000 (восемнадцать тысяч) кв. м.</w:t>
      </w:r>
    </w:p>
    <w:p w:rsidR="005B6B15" w:rsidRPr="005B6B15" w:rsidRDefault="005B6B15" w:rsidP="005B6B15">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5B6B15">
        <w:rPr>
          <w:rFonts w:ascii="Times New Roman" w:eastAsia="Times New Roman" w:hAnsi="Times New Roman" w:cs="Times New Roman"/>
          <w:sz w:val="24"/>
          <w:szCs w:val="24"/>
        </w:rPr>
        <w:t xml:space="preserve">Любое заинтересованное лицо независимо от регистрации на электронной площадке со дня начала приема заявок вправе направить на электронный адрес </w:t>
      </w:r>
      <w:r w:rsidRPr="005B6B15">
        <w:rPr>
          <w:rFonts w:ascii="Times New Roman" w:eastAsia="Calibri" w:hAnsi="Times New Roman" w:cs="Times New Roman"/>
          <w:sz w:val="24"/>
          <w:szCs w:val="24"/>
          <w:lang w:val="x-none" w:eastAsia="ru-RU"/>
        </w:rPr>
        <w:t>Оператор</w:t>
      </w:r>
      <w:r w:rsidRPr="005B6B15">
        <w:rPr>
          <w:rFonts w:ascii="Times New Roman" w:eastAsia="Calibri" w:hAnsi="Times New Roman" w:cs="Times New Roman"/>
          <w:sz w:val="24"/>
          <w:szCs w:val="24"/>
          <w:lang w:eastAsia="ru-RU"/>
        </w:rPr>
        <w:t>а</w:t>
      </w:r>
      <w:r w:rsidRPr="005B6B15">
        <w:rPr>
          <w:rFonts w:ascii="Times New Roman" w:eastAsia="Calibri" w:hAnsi="Times New Roman" w:cs="Times New Roman"/>
          <w:sz w:val="24"/>
          <w:szCs w:val="24"/>
          <w:lang w:val="x-none" w:eastAsia="ru-RU"/>
        </w:rPr>
        <w:t xml:space="preserve"> электронной площадки</w:t>
      </w:r>
      <w:r w:rsidRPr="005B6B15">
        <w:rPr>
          <w:rFonts w:ascii="Times New Roman" w:eastAsia="Times New Roman" w:hAnsi="Times New Roman" w:cs="Times New Roman"/>
          <w:sz w:val="24"/>
          <w:szCs w:val="24"/>
        </w:rPr>
        <w:t xml:space="preserve"> запрос о разъяснении размещенной информации.</w:t>
      </w:r>
    </w:p>
    <w:p w:rsidR="005B6B15" w:rsidRPr="005B6B15" w:rsidRDefault="005B6B15" w:rsidP="005B6B15">
      <w:pPr>
        <w:spacing w:after="0" w:line="240" w:lineRule="auto"/>
        <w:ind w:firstLine="709"/>
        <w:jc w:val="both"/>
        <w:outlineLvl w:val="0"/>
        <w:rPr>
          <w:rFonts w:ascii="Times New Roman" w:eastAsia="Calibri" w:hAnsi="Times New Roman" w:cs="Times New Roman"/>
          <w:sz w:val="24"/>
          <w:szCs w:val="24"/>
          <w:lang w:eastAsia="ru-RU"/>
        </w:rPr>
      </w:pPr>
      <w:r w:rsidRPr="005B6B15">
        <w:rPr>
          <w:rFonts w:ascii="Times New Roman" w:eastAsia="Calibri" w:hAnsi="Times New Roman" w:cs="Times New Roman"/>
          <w:sz w:val="24"/>
          <w:szCs w:val="24"/>
          <w:lang w:eastAsia="ru-RU"/>
        </w:rPr>
        <w:t xml:space="preserve">Такой запрос в режиме реального времени направляется в «личный кабинет» </w:t>
      </w:r>
      <w:r w:rsidR="009D7BA8">
        <w:rPr>
          <w:rFonts w:ascii="Times New Roman" w:eastAsia="Calibri" w:hAnsi="Times New Roman" w:cs="Times New Roman"/>
          <w:sz w:val="24"/>
          <w:szCs w:val="24"/>
          <w:lang w:eastAsia="ru-RU"/>
        </w:rPr>
        <w:t>организатора торгов</w:t>
      </w:r>
      <w:r w:rsidRPr="005B6B15">
        <w:rPr>
          <w:rFonts w:ascii="Times New Roman" w:eastAsia="Calibri" w:hAnsi="Times New Roman" w:cs="Times New Roman"/>
          <w:sz w:val="24"/>
          <w:szCs w:val="24"/>
          <w:lang w:eastAsia="ru-RU"/>
        </w:rPr>
        <w:t xml:space="preserve"> для рассмотрения при условии, что запрос поступил </w:t>
      </w:r>
      <w:r w:rsidR="0021671F">
        <w:rPr>
          <w:rFonts w:ascii="Times New Roman" w:eastAsia="Calibri" w:hAnsi="Times New Roman" w:cs="Times New Roman"/>
          <w:sz w:val="24"/>
          <w:szCs w:val="24"/>
          <w:lang w:eastAsia="ru-RU"/>
        </w:rPr>
        <w:t xml:space="preserve">организатору торгов </w:t>
      </w:r>
      <w:r w:rsidR="002C7904">
        <w:rPr>
          <w:rFonts w:ascii="Times New Roman" w:eastAsia="Calibri" w:hAnsi="Times New Roman" w:cs="Times New Roman"/>
          <w:sz w:val="24"/>
          <w:szCs w:val="24"/>
          <w:lang w:eastAsia="ru-RU"/>
        </w:rPr>
        <w:t>в течение</w:t>
      </w:r>
      <w:r w:rsidR="0021671F">
        <w:rPr>
          <w:rFonts w:ascii="Times New Roman" w:eastAsia="Calibri" w:hAnsi="Times New Roman" w:cs="Times New Roman"/>
          <w:sz w:val="24"/>
          <w:szCs w:val="24"/>
          <w:lang w:eastAsia="ru-RU"/>
        </w:rPr>
        <w:t xml:space="preserve"> пяти</w:t>
      </w:r>
      <w:r w:rsidRPr="005B6B15">
        <w:rPr>
          <w:rFonts w:ascii="Times New Roman" w:eastAsia="Calibri" w:hAnsi="Times New Roman" w:cs="Times New Roman"/>
          <w:sz w:val="24"/>
          <w:szCs w:val="24"/>
          <w:lang w:eastAsia="ru-RU"/>
        </w:rPr>
        <w:t xml:space="preserve"> рабочих дней до д</w:t>
      </w:r>
      <w:r w:rsidR="002C7904">
        <w:rPr>
          <w:rFonts w:ascii="Times New Roman" w:eastAsia="Calibri" w:hAnsi="Times New Roman" w:cs="Times New Roman"/>
          <w:sz w:val="24"/>
          <w:szCs w:val="24"/>
          <w:lang w:eastAsia="ru-RU"/>
        </w:rPr>
        <w:t>ня</w:t>
      </w:r>
      <w:r w:rsidRPr="005B6B15">
        <w:rPr>
          <w:rFonts w:ascii="Times New Roman" w:eastAsia="Calibri" w:hAnsi="Times New Roman" w:cs="Times New Roman"/>
          <w:sz w:val="24"/>
          <w:szCs w:val="24"/>
          <w:lang w:eastAsia="ru-RU"/>
        </w:rPr>
        <w:t xml:space="preserve"> окончания подачи заявок</w:t>
      </w:r>
      <w:r w:rsidR="002C7904">
        <w:rPr>
          <w:rFonts w:ascii="Times New Roman" w:eastAsia="Calibri" w:hAnsi="Times New Roman" w:cs="Times New Roman"/>
          <w:sz w:val="24"/>
          <w:szCs w:val="24"/>
          <w:lang w:eastAsia="ru-RU"/>
        </w:rPr>
        <w:t xml:space="preserve"> на участие в торгах</w:t>
      </w:r>
      <w:r w:rsidRPr="005B6B15">
        <w:rPr>
          <w:rFonts w:ascii="Times New Roman" w:eastAsia="Calibri" w:hAnsi="Times New Roman" w:cs="Times New Roman"/>
          <w:sz w:val="24"/>
          <w:szCs w:val="24"/>
          <w:lang w:eastAsia="ru-RU"/>
        </w:rPr>
        <w:t>.</w:t>
      </w:r>
    </w:p>
    <w:p w:rsidR="005B6B15" w:rsidRDefault="0021671F" w:rsidP="005B6B15">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В течение двух</w:t>
      </w:r>
      <w:r w:rsidR="005B6B15" w:rsidRPr="005B6B15">
        <w:rPr>
          <w:rFonts w:ascii="Times New Roman" w:eastAsia="Calibri" w:hAnsi="Times New Roman" w:cs="Times New Roman"/>
          <w:sz w:val="24"/>
          <w:szCs w:val="24"/>
          <w:lang w:eastAsia="ru-RU"/>
        </w:rPr>
        <w:t xml:space="preserve"> рабочих дней со дня поступления запроса </w:t>
      </w:r>
      <w:r w:rsidR="009D7BA8">
        <w:rPr>
          <w:rFonts w:ascii="Times New Roman" w:eastAsia="Calibri" w:hAnsi="Times New Roman" w:cs="Times New Roman"/>
          <w:sz w:val="24"/>
          <w:szCs w:val="24"/>
          <w:lang w:eastAsia="ru-RU"/>
        </w:rPr>
        <w:t xml:space="preserve">организатор торгов </w:t>
      </w:r>
      <w:r w:rsidR="005B6B15" w:rsidRPr="005B6B15">
        <w:rPr>
          <w:rFonts w:ascii="Times New Roman" w:eastAsia="Calibri" w:hAnsi="Times New Roman" w:cs="Times New Roman"/>
          <w:sz w:val="24"/>
          <w:szCs w:val="24"/>
          <w:lang w:eastAsia="ru-RU"/>
        </w:rPr>
        <w:t xml:space="preserve">предоставляет </w:t>
      </w:r>
      <w:r w:rsidR="005B6B15" w:rsidRPr="005B6B15">
        <w:rPr>
          <w:rFonts w:ascii="Times New Roman" w:eastAsia="Calibri" w:hAnsi="Times New Roman" w:cs="Times New Roman"/>
          <w:sz w:val="24"/>
          <w:szCs w:val="24"/>
          <w:lang w:val="x-none" w:eastAsia="ru-RU"/>
        </w:rPr>
        <w:t>Оператор</w:t>
      </w:r>
      <w:r w:rsidR="005B6B15" w:rsidRPr="005B6B15">
        <w:rPr>
          <w:rFonts w:ascii="Times New Roman" w:eastAsia="Calibri" w:hAnsi="Times New Roman" w:cs="Times New Roman"/>
          <w:sz w:val="24"/>
          <w:szCs w:val="24"/>
          <w:lang w:eastAsia="ru-RU"/>
        </w:rPr>
        <w:t>у</w:t>
      </w:r>
      <w:r w:rsidR="005B6B15" w:rsidRPr="005B6B15">
        <w:rPr>
          <w:rFonts w:ascii="Times New Roman" w:eastAsia="Calibri" w:hAnsi="Times New Roman" w:cs="Times New Roman"/>
          <w:sz w:val="24"/>
          <w:szCs w:val="24"/>
          <w:lang w:val="x-none" w:eastAsia="ru-RU"/>
        </w:rPr>
        <w:t xml:space="preserve"> электронной площадки</w:t>
      </w:r>
      <w:r w:rsidR="005B6B15" w:rsidRPr="005B6B15">
        <w:rPr>
          <w:rFonts w:ascii="Times New Roman" w:eastAsia="Calibri" w:hAnsi="Times New Roman" w:cs="Times New Roman"/>
          <w:sz w:val="24"/>
          <w:szCs w:val="24"/>
          <w:lang w:eastAsia="ru-RU"/>
        </w:rPr>
        <w:t xml:space="preserve"> для размещения в открытом доступе разъяснение с указанием предмета запроса, но без указания лица, от которого поступил </w:t>
      </w:r>
      <w:r w:rsidR="005B6B15" w:rsidRPr="005B6B15">
        <w:rPr>
          <w:rFonts w:ascii="Times New Roman" w:eastAsia="Calibri" w:hAnsi="Times New Roman" w:cs="Times New Roman"/>
          <w:sz w:val="24"/>
          <w:szCs w:val="24"/>
          <w:lang w:val="x-none" w:eastAsia="ru-RU"/>
        </w:rPr>
        <w:t>запрос.</w:t>
      </w:r>
    </w:p>
    <w:p w:rsidR="005B6B15" w:rsidRDefault="005B6B15" w:rsidP="005B6B15">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5B6B15">
        <w:rPr>
          <w:rFonts w:ascii="Times New Roman" w:eastAsia="Calibri" w:hAnsi="Times New Roman" w:cs="Times New Roman"/>
          <w:sz w:val="24"/>
          <w:szCs w:val="24"/>
          <w:lang w:eastAsia="ru-RU"/>
        </w:rPr>
        <w:t>Осмотр территории, подлежащей комплексному развитию, осуществляется заинтересованными лицами самостоятельно.</w:t>
      </w:r>
    </w:p>
    <w:p w:rsidR="0027474D" w:rsidRDefault="005B6B15" w:rsidP="00EC78B7">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5B6B15">
        <w:rPr>
          <w:rFonts w:ascii="Times New Roman" w:eastAsia="Calibri" w:hAnsi="Times New Roman" w:cs="Times New Roman"/>
          <w:sz w:val="24"/>
          <w:szCs w:val="24"/>
          <w:lang w:val="x-none" w:eastAsia="ru-RU"/>
        </w:rPr>
        <w:t xml:space="preserve">Ознакомление с </w:t>
      </w:r>
      <w:r w:rsidR="002C7904">
        <w:rPr>
          <w:rFonts w:ascii="Times New Roman" w:eastAsia="Calibri" w:hAnsi="Times New Roman" w:cs="Times New Roman"/>
          <w:sz w:val="24"/>
          <w:szCs w:val="24"/>
          <w:lang w:eastAsia="ru-RU"/>
        </w:rPr>
        <w:t>извещением и</w:t>
      </w:r>
      <w:r w:rsidRPr="005B6B15">
        <w:rPr>
          <w:rFonts w:ascii="Times New Roman" w:eastAsia="Calibri" w:hAnsi="Times New Roman" w:cs="Times New Roman"/>
          <w:sz w:val="24"/>
          <w:szCs w:val="24"/>
          <w:lang w:val="x-none" w:eastAsia="ru-RU"/>
        </w:rPr>
        <w:t xml:space="preserve"> условиями договора </w:t>
      </w:r>
      <w:r w:rsidR="006556D7" w:rsidRPr="006556D7">
        <w:rPr>
          <w:rFonts w:ascii="Times New Roman" w:eastAsia="Calibri" w:hAnsi="Times New Roman" w:cs="Times New Roman"/>
          <w:sz w:val="24"/>
          <w:szCs w:val="24"/>
          <w:lang w:val="x-none" w:eastAsia="ru-RU"/>
        </w:rPr>
        <w:t xml:space="preserve">о комплексном развитии незастроенной территории </w:t>
      </w:r>
      <w:r w:rsidRPr="005B6B15">
        <w:rPr>
          <w:rFonts w:ascii="Times New Roman" w:eastAsia="Calibri" w:hAnsi="Times New Roman" w:cs="Times New Roman"/>
          <w:sz w:val="24"/>
          <w:szCs w:val="24"/>
          <w:lang w:val="x-none" w:eastAsia="ru-RU"/>
        </w:rPr>
        <w:t xml:space="preserve">осуществляется в помещении Комитета по управлению имуществом администрации города Комсомольска-на-Амуре Хабаровского края по адресу: г. Комсомольск-на-Амуре, пр. Интернациональный, 10 корпус 2, </w:t>
      </w:r>
      <w:proofErr w:type="spellStart"/>
      <w:r w:rsidRPr="005B6B15">
        <w:rPr>
          <w:rFonts w:ascii="Times New Roman" w:eastAsia="Calibri" w:hAnsi="Times New Roman" w:cs="Times New Roman"/>
          <w:sz w:val="24"/>
          <w:szCs w:val="24"/>
          <w:lang w:val="x-none" w:eastAsia="ru-RU"/>
        </w:rPr>
        <w:t>каб</w:t>
      </w:r>
      <w:proofErr w:type="spellEnd"/>
      <w:r w:rsidRPr="005B6B15">
        <w:rPr>
          <w:rFonts w:ascii="Times New Roman" w:eastAsia="Calibri" w:hAnsi="Times New Roman" w:cs="Times New Roman"/>
          <w:sz w:val="24"/>
          <w:szCs w:val="24"/>
          <w:lang w:val="x-none" w:eastAsia="ru-RU"/>
        </w:rPr>
        <w:t xml:space="preserve">. № </w:t>
      </w:r>
      <w:r w:rsidR="0064421A">
        <w:rPr>
          <w:rFonts w:ascii="Times New Roman" w:eastAsia="Calibri" w:hAnsi="Times New Roman" w:cs="Times New Roman"/>
          <w:sz w:val="24"/>
          <w:szCs w:val="24"/>
          <w:lang w:eastAsia="ru-RU"/>
        </w:rPr>
        <w:t>409</w:t>
      </w:r>
      <w:r w:rsidRPr="005B6B15">
        <w:rPr>
          <w:rFonts w:ascii="Times New Roman" w:eastAsia="Calibri" w:hAnsi="Times New Roman" w:cs="Times New Roman"/>
          <w:sz w:val="24"/>
          <w:szCs w:val="24"/>
          <w:lang w:eastAsia="ru-RU"/>
        </w:rPr>
        <w:t>. В р</w:t>
      </w:r>
      <w:proofErr w:type="spellStart"/>
      <w:r w:rsidRPr="005B6B15">
        <w:rPr>
          <w:rFonts w:ascii="Times New Roman" w:eastAsia="Calibri" w:hAnsi="Times New Roman" w:cs="Times New Roman"/>
          <w:sz w:val="24"/>
          <w:szCs w:val="24"/>
          <w:lang w:val="x-none" w:eastAsia="ru-RU"/>
        </w:rPr>
        <w:t>абочие</w:t>
      </w:r>
      <w:proofErr w:type="spellEnd"/>
      <w:r w:rsidRPr="005B6B15">
        <w:rPr>
          <w:rFonts w:ascii="Times New Roman" w:eastAsia="Calibri" w:hAnsi="Times New Roman" w:cs="Times New Roman"/>
          <w:sz w:val="24"/>
          <w:szCs w:val="24"/>
          <w:lang w:val="x-none" w:eastAsia="ru-RU"/>
        </w:rPr>
        <w:t xml:space="preserve"> дни с 09 час. 00 мин. до 18 час. 00 мин. (по пятницам с 09 час. 00 мин. до 13 час. 00 мин.), обеденный перерыв с 13 час. 00 мин. </w:t>
      </w:r>
      <w:proofErr w:type="gramStart"/>
      <w:r w:rsidRPr="005B6B15">
        <w:rPr>
          <w:rFonts w:ascii="Times New Roman" w:eastAsia="Calibri" w:hAnsi="Times New Roman" w:cs="Times New Roman"/>
          <w:sz w:val="24"/>
          <w:szCs w:val="24"/>
          <w:lang w:val="x-none" w:eastAsia="ru-RU"/>
        </w:rPr>
        <w:t>до</w:t>
      </w:r>
      <w:proofErr w:type="gramEnd"/>
      <w:r w:rsidRPr="005B6B15">
        <w:rPr>
          <w:rFonts w:ascii="Times New Roman" w:eastAsia="Calibri" w:hAnsi="Times New Roman" w:cs="Times New Roman"/>
          <w:sz w:val="24"/>
          <w:szCs w:val="24"/>
          <w:lang w:val="x-none" w:eastAsia="ru-RU"/>
        </w:rPr>
        <w:t xml:space="preserve"> 14 </w:t>
      </w:r>
      <w:proofErr w:type="gramStart"/>
      <w:r w:rsidRPr="005B6B15">
        <w:rPr>
          <w:rFonts w:ascii="Times New Roman" w:eastAsia="Calibri" w:hAnsi="Times New Roman" w:cs="Times New Roman"/>
          <w:sz w:val="24"/>
          <w:szCs w:val="24"/>
          <w:lang w:val="x-none" w:eastAsia="ru-RU"/>
        </w:rPr>
        <w:t>час</w:t>
      </w:r>
      <w:proofErr w:type="gramEnd"/>
      <w:r w:rsidRPr="005B6B15">
        <w:rPr>
          <w:rFonts w:ascii="Times New Roman" w:eastAsia="Calibri" w:hAnsi="Times New Roman" w:cs="Times New Roman"/>
          <w:sz w:val="24"/>
          <w:szCs w:val="24"/>
          <w:lang w:val="x-none" w:eastAsia="ru-RU"/>
        </w:rPr>
        <w:t xml:space="preserve">. 00 мин. (по местному времени), контактные телефоны </w:t>
      </w:r>
      <w:r w:rsidR="002C7904">
        <w:rPr>
          <w:rFonts w:ascii="Times New Roman" w:eastAsia="Calibri" w:hAnsi="Times New Roman" w:cs="Times New Roman"/>
          <w:sz w:val="24"/>
          <w:szCs w:val="24"/>
          <w:lang w:val="x-none" w:eastAsia="ru-RU"/>
        </w:rPr>
        <w:t>8 (4217) 527-1</w:t>
      </w:r>
      <w:r w:rsidR="002C7904">
        <w:rPr>
          <w:rFonts w:ascii="Times New Roman" w:eastAsia="Calibri" w:hAnsi="Times New Roman" w:cs="Times New Roman"/>
          <w:sz w:val="24"/>
          <w:szCs w:val="24"/>
          <w:lang w:eastAsia="ru-RU"/>
        </w:rPr>
        <w:t xml:space="preserve">34, </w:t>
      </w:r>
      <w:r w:rsidRPr="005B6B15">
        <w:rPr>
          <w:rFonts w:ascii="Times New Roman" w:eastAsia="Calibri" w:hAnsi="Times New Roman" w:cs="Times New Roman"/>
          <w:sz w:val="24"/>
          <w:szCs w:val="24"/>
          <w:lang w:val="x-none" w:eastAsia="ru-RU"/>
        </w:rPr>
        <w:t>527</w:t>
      </w:r>
      <w:r w:rsidRPr="005B6B15">
        <w:rPr>
          <w:rFonts w:ascii="Times New Roman" w:eastAsia="Calibri" w:hAnsi="Times New Roman" w:cs="Times New Roman"/>
          <w:sz w:val="24"/>
          <w:szCs w:val="24"/>
          <w:lang w:eastAsia="ru-RU"/>
        </w:rPr>
        <w:t>-</w:t>
      </w:r>
      <w:r w:rsidR="00C072FC">
        <w:rPr>
          <w:rFonts w:ascii="Times New Roman" w:eastAsia="Calibri" w:hAnsi="Times New Roman" w:cs="Times New Roman"/>
          <w:sz w:val="24"/>
          <w:szCs w:val="24"/>
          <w:lang w:val="x-none" w:eastAsia="ru-RU"/>
        </w:rPr>
        <w:t>1</w:t>
      </w:r>
      <w:r w:rsidR="00C072FC">
        <w:rPr>
          <w:rFonts w:ascii="Times New Roman" w:eastAsia="Calibri" w:hAnsi="Times New Roman" w:cs="Times New Roman"/>
          <w:sz w:val="24"/>
          <w:szCs w:val="24"/>
          <w:lang w:eastAsia="ru-RU"/>
        </w:rPr>
        <w:t>35</w:t>
      </w:r>
      <w:r w:rsidR="00EC78B7">
        <w:rPr>
          <w:rFonts w:ascii="Times New Roman" w:eastAsia="Calibri" w:hAnsi="Times New Roman" w:cs="Times New Roman"/>
          <w:sz w:val="24"/>
          <w:szCs w:val="24"/>
          <w:lang w:eastAsia="ru-RU"/>
        </w:rPr>
        <w:t>.</w:t>
      </w:r>
    </w:p>
    <w:p w:rsidR="00EC78B7" w:rsidRDefault="00EC78B7" w:rsidP="0064421A">
      <w:pPr>
        <w:spacing w:after="0" w:line="240" w:lineRule="auto"/>
        <w:ind w:right="-2"/>
        <w:jc w:val="both"/>
        <w:rPr>
          <w:rFonts w:ascii="Times New Roman" w:hAnsi="Times New Roman" w:cs="Times New Roman"/>
          <w:sz w:val="24"/>
          <w:szCs w:val="24"/>
        </w:rPr>
      </w:pPr>
    </w:p>
    <w:p w:rsidR="00EC78B7" w:rsidRDefault="00EC78B7" w:rsidP="00FE183F">
      <w:pPr>
        <w:pStyle w:val="a5"/>
        <w:numPr>
          <w:ilvl w:val="0"/>
          <w:numId w:val="9"/>
        </w:numPr>
        <w:spacing w:after="0" w:line="240" w:lineRule="auto"/>
        <w:ind w:left="714" w:hanging="357"/>
        <w:jc w:val="center"/>
        <w:rPr>
          <w:rFonts w:ascii="Times New Roman" w:eastAsia="Times New Roman" w:hAnsi="Times New Roman" w:cs="Times New Roman"/>
          <w:b/>
          <w:sz w:val="24"/>
          <w:szCs w:val="24"/>
          <w:lang w:eastAsia="ru-RU"/>
        </w:rPr>
      </w:pPr>
      <w:r w:rsidRPr="00FE183F">
        <w:rPr>
          <w:rFonts w:ascii="Times New Roman" w:eastAsia="Times New Roman" w:hAnsi="Times New Roman" w:cs="Times New Roman"/>
          <w:b/>
          <w:sz w:val="24"/>
          <w:szCs w:val="24"/>
          <w:lang w:eastAsia="ru-RU"/>
        </w:rPr>
        <w:t>Порядок подачи заявки на участие</w:t>
      </w:r>
      <w:r w:rsidR="00FE183F" w:rsidRPr="00FE183F">
        <w:rPr>
          <w:rFonts w:ascii="Times New Roman" w:eastAsia="Times New Roman" w:hAnsi="Times New Roman" w:cs="Times New Roman"/>
          <w:b/>
          <w:sz w:val="24"/>
          <w:szCs w:val="24"/>
          <w:lang w:eastAsia="ru-RU"/>
        </w:rPr>
        <w:t xml:space="preserve"> в аукционе в электронной форме</w:t>
      </w:r>
      <w:r w:rsidRPr="00FE183F">
        <w:rPr>
          <w:rFonts w:ascii="Times New Roman" w:eastAsia="Times New Roman" w:hAnsi="Times New Roman" w:cs="Times New Roman"/>
          <w:b/>
          <w:sz w:val="24"/>
          <w:szCs w:val="24"/>
          <w:lang w:eastAsia="ru-RU"/>
        </w:rPr>
        <w:t xml:space="preserve"> </w:t>
      </w:r>
    </w:p>
    <w:p w:rsidR="00FE183F" w:rsidRPr="00432612" w:rsidRDefault="00FE183F" w:rsidP="00432612">
      <w:pPr>
        <w:spacing w:after="0" w:line="240" w:lineRule="auto"/>
        <w:ind w:right="-2"/>
        <w:jc w:val="both"/>
        <w:rPr>
          <w:rFonts w:ascii="Times New Roman" w:hAnsi="Times New Roman" w:cs="Times New Roman"/>
          <w:sz w:val="24"/>
          <w:szCs w:val="24"/>
        </w:rPr>
      </w:pPr>
    </w:p>
    <w:p w:rsidR="007131C9" w:rsidRDefault="007131C9" w:rsidP="00B678E1">
      <w:pPr>
        <w:widowControl w:val="0"/>
        <w:spacing w:after="0" w:line="240" w:lineRule="auto"/>
        <w:ind w:firstLine="709"/>
        <w:jc w:val="both"/>
        <w:rPr>
          <w:rFonts w:ascii="Times New Roman" w:eastAsia="Times New Roman" w:hAnsi="Times New Roman" w:cs="Times New Roman"/>
          <w:sz w:val="24"/>
          <w:szCs w:val="24"/>
          <w:lang w:eastAsia="ru-RU"/>
        </w:rPr>
      </w:pPr>
      <w:proofErr w:type="gramStart"/>
      <w:r w:rsidRPr="007131C9">
        <w:rPr>
          <w:rFonts w:ascii="Times New Roman" w:eastAsia="Times New Roman" w:hAnsi="Times New Roman" w:cs="Times New Roman"/>
          <w:sz w:val="24"/>
          <w:szCs w:val="24"/>
          <w:lang w:eastAsia="ru-RU"/>
        </w:rPr>
        <w:t xml:space="preserve">Для участия в торгах юридические лица должны быть зарегистрированы в качестве участников торгов в единой информационной системе в сфере закупок и аккредитованы на электронной площадке в соответствии с условиями и порядком таких регистрации и аккредитации, установленными Федеральным законом </w:t>
      </w:r>
      <w:r>
        <w:rPr>
          <w:rFonts w:ascii="Times New Roman" w:eastAsia="Times New Roman" w:hAnsi="Times New Roman" w:cs="Times New Roman"/>
          <w:sz w:val="24"/>
          <w:szCs w:val="24"/>
          <w:lang w:eastAsia="ru-RU"/>
        </w:rPr>
        <w:t>«</w:t>
      </w:r>
      <w:r w:rsidRPr="007131C9">
        <w:rPr>
          <w:rFonts w:ascii="Times New Roman" w:eastAsia="Times New Roman" w:hAnsi="Times New Roman" w:cs="Times New Roman"/>
          <w:sz w:val="24"/>
          <w:szCs w:val="24"/>
          <w:lang w:eastAsia="ru-RU"/>
        </w:rPr>
        <w:t>О контрактной системе в сфере закупок товаров, работ, услуг для обеспечения государственных и муниципальных нужд</w:t>
      </w:r>
      <w:r>
        <w:rPr>
          <w:rFonts w:ascii="Times New Roman" w:eastAsia="Times New Roman" w:hAnsi="Times New Roman" w:cs="Times New Roman"/>
          <w:sz w:val="24"/>
          <w:szCs w:val="24"/>
          <w:lang w:eastAsia="ru-RU"/>
        </w:rPr>
        <w:t>».</w:t>
      </w:r>
      <w:proofErr w:type="gramEnd"/>
    </w:p>
    <w:p w:rsidR="003A34F9" w:rsidRDefault="00B678E1" w:rsidP="00B678E1">
      <w:pPr>
        <w:widowControl w:val="0"/>
        <w:spacing w:after="0" w:line="240" w:lineRule="auto"/>
        <w:ind w:firstLine="709"/>
        <w:jc w:val="both"/>
        <w:rPr>
          <w:rFonts w:ascii="Times New Roman" w:eastAsia="Times New Roman" w:hAnsi="Times New Roman" w:cs="Times New Roman"/>
          <w:sz w:val="24"/>
          <w:szCs w:val="24"/>
          <w:lang w:eastAsia="ru-RU"/>
        </w:rPr>
      </w:pPr>
      <w:r w:rsidRPr="00B678E1">
        <w:rPr>
          <w:rFonts w:ascii="Times New Roman" w:eastAsia="Times New Roman" w:hAnsi="Times New Roman" w:cs="Times New Roman"/>
          <w:sz w:val="24"/>
          <w:szCs w:val="24"/>
          <w:lang w:eastAsia="ru-RU"/>
        </w:rPr>
        <w:t xml:space="preserve">Подача заявки на участие в аукционе осуществляется </w:t>
      </w:r>
      <w:r>
        <w:rPr>
          <w:rFonts w:ascii="Times New Roman" w:eastAsia="Times New Roman" w:hAnsi="Times New Roman" w:cs="Times New Roman"/>
          <w:sz w:val="24"/>
          <w:szCs w:val="24"/>
          <w:lang w:eastAsia="ru-RU"/>
        </w:rPr>
        <w:t xml:space="preserve">только посредством интерфейса </w:t>
      </w:r>
      <w:r w:rsidR="0028540F">
        <w:rPr>
          <w:rFonts w:ascii="Times New Roman" w:eastAsia="Times New Roman" w:hAnsi="Times New Roman" w:cs="Times New Roman"/>
          <w:sz w:val="24"/>
          <w:szCs w:val="24"/>
          <w:lang w:eastAsia="ru-RU"/>
        </w:rPr>
        <w:t>электронной площадки</w:t>
      </w:r>
      <w:r w:rsidR="003A34F9" w:rsidRPr="003A34F9">
        <w:rPr>
          <w:rFonts w:ascii="Times New Roman" w:eastAsia="Times New Roman" w:hAnsi="Times New Roman" w:cs="Times New Roman"/>
          <w:sz w:val="24"/>
          <w:szCs w:val="24"/>
          <w:lang w:eastAsia="ru-RU"/>
        </w:rPr>
        <w:t xml:space="preserve"> из личного кабинета </w:t>
      </w:r>
      <w:r w:rsidR="00DC5C5E">
        <w:rPr>
          <w:rFonts w:ascii="Times New Roman" w:eastAsia="Times New Roman" w:hAnsi="Times New Roman" w:cs="Times New Roman"/>
          <w:sz w:val="24"/>
          <w:szCs w:val="24"/>
          <w:lang w:eastAsia="ru-RU"/>
        </w:rPr>
        <w:t>П</w:t>
      </w:r>
      <w:r w:rsidRPr="00B678E1">
        <w:rPr>
          <w:rFonts w:ascii="Times New Roman" w:eastAsia="Times New Roman" w:hAnsi="Times New Roman" w:cs="Times New Roman"/>
          <w:sz w:val="24"/>
          <w:szCs w:val="24"/>
          <w:lang w:eastAsia="ru-RU"/>
        </w:rPr>
        <w:t>ретендента, зарегистрированн</w:t>
      </w:r>
      <w:r w:rsidR="003A34F9">
        <w:rPr>
          <w:rFonts w:ascii="Times New Roman" w:eastAsia="Times New Roman" w:hAnsi="Times New Roman" w:cs="Times New Roman"/>
          <w:sz w:val="24"/>
          <w:szCs w:val="24"/>
          <w:lang w:eastAsia="ru-RU"/>
        </w:rPr>
        <w:t>ого</w:t>
      </w:r>
      <w:r w:rsidRPr="00B678E1">
        <w:rPr>
          <w:rFonts w:ascii="Times New Roman" w:eastAsia="Times New Roman" w:hAnsi="Times New Roman" w:cs="Times New Roman"/>
          <w:sz w:val="24"/>
          <w:szCs w:val="24"/>
          <w:lang w:eastAsia="ru-RU"/>
        </w:rPr>
        <w:t xml:space="preserve"> (аккредитованн</w:t>
      </w:r>
      <w:r w:rsidR="003A34F9">
        <w:rPr>
          <w:rFonts w:ascii="Times New Roman" w:eastAsia="Times New Roman" w:hAnsi="Times New Roman" w:cs="Times New Roman"/>
          <w:sz w:val="24"/>
          <w:szCs w:val="24"/>
          <w:lang w:eastAsia="ru-RU"/>
        </w:rPr>
        <w:t>ого</w:t>
      </w:r>
      <w:r w:rsidRPr="00B678E1">
        <w:rPr>
          <w:rFonts w:ascii="Times New Roman" w:eastAsia="Times New Roman" w:hAnsi="Times New Roman" w:cs="Times New Roman"/>
          <w:sz w:val="24"/>
          <w:szCs w:val="24"/>
          <w:lang w:eastAsia="ru-RU"/>
        </w:rPr>
        <w:t>) в качестве юридического лица на электронной площадке</w:t>
      </w:r>
      <w:r w:rsidR="003A34F9">
        <w:rPr>
          <w:rFonts w:ascii="Times New Roman" w:eastAsia="Times New Roman" w:hAnsi="Times New Roman" w:cs="Times New Roman"/>
          <w:sz w:val="24"/>
          <w:szCs w:val="24"/>
          <w:lang w:eastAsia="ru-RU"/>
        </w:rPr>
        <w:t xml:space="preserve"> </w:t>
      </w:r>
      <w:r w:rsidR="003A34F9" w:rsidRPr="003A34F9">
        <w:rPr>
          <w:rFonts w:ascii="Times New Roman" w:eastAsia="Times New Roman" w:hAnsi="Times New Roman" w:cs="Times New Roman"/>
          <w:sz w:val="24"/>
          <w:szCs w:val="24"/>
          <w:lang w:eastAsia="ru-RU"/>
        </w:rPr>
        <w:t xml:space="preserve">(образец заявки приведен в </w:t>
      </w:r>
      <w:r w:rsidR="003A34F9" w:rsidRPr="00F1764B">
        <w:rPr>
          <w:rFonts w:ascii="Times New Roman" w:eastAsia="Times New Roman" w:hAnsi="Times New Roman" w:cs="Times New Roman"/>
          <w:sz w:val="24"/>
          <w:szCs w:val="24"/>
          <w:lang w:eastAsia="ru-RU"/>
        </w:rPr>
        <w:t xml:space="preserve">Приложении № </w:t>
      </w:r>
      <w:r w:rsidR="00F1764B" w:rsidRPr="00F1764B">
        <w:rPr>
          <w:rFonts w:ascii="Times New Roman" w:eastAsia="Times New Roman" w:hAnsi="Times New Roman" w:cs="Times New Roman"/>
          <w:sz w:val="24"/>
          <w:szCs w:val="24"/>
          <w:lang w:eastAsia="ru-RU"/>
        </w:rPr>
        <w:t>1</w:t>
      </w:r>
      <w:r w:rsidR="003A34F9" w:rsidRPr="00F1764B">
        <w:rPr>
          <w:rFonts w:ascii="Times New Roman" w:eastAsia="Times New Roman" w:hAnsi="Times New Roman" w:cs="Times New Roman"/>
          <w:sz w:val="24"/>
          <w:szCs w:val="24"/>
          <w:lang w:eastAsia="ru-RU"/>
        </w:rPr>
        <w:t xml:space="preserve"> к настоящему</w:t>
      </w:r>
      <w:r w:rsidR="003A34F9" w:rsidRPr="003A34F9">
        <w:rPr>
          <w:rFonts w:ascii="Times New Roman" w:eastAsia="Times New Roman" w:hAnsi="Times New Roman" w:cs="Times New Roman"/>
          <w:sz w:val="24"/>
          <w:szCs w:val="24"/>
          <w:lang w:eastAsia="ru-RU"/>
        </w:rPr>
        <w:t xml:space="preserve"> </w:t>
      </w:r>
      <w:r w:rsidR="003A34F9">
        <w:rPr>
          <w:rFonts w:ascii="Times New Roman" w:eastAsia="Times New Roman" w:hAnsi="Times New Roman" w:cs="Times New Roman"/>
          <w:sz w:val="24"/>
          <w:szCs w:val="24"/>
          <w:lang w:eastAsia="ru-RU"/>
        </w:rPr>
        <w:t>извещению)</w:t>
      </w:r>
      <w:r w:rsidR="003A34F9" w:rsidRPr="003A34F9">
        <w:rPr>
          <w:rFonts w:ascii="Times New Roman" w:eastAsia="Times New Roman" w:hAnsi="Times New Roman" w:cs="Times New Roman"/>
          <w:sz w:val="24"/>
          <w:szCs w:val="24"/>
          <w:lang w:eastAsia="ru-RU"/>
        </w:rPr>
        <w:t>.</w:t>
      </w:r>
    </w:p>
    <w:p w:rsidR="003A34F9" w:rsidRDefault="003A34F9" w:rsidP="00B678E1">
      <w:pPr>
        <w:widowControl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Заявка оформляется на бланке организатора торгов.</w:t>
      </w:r>
    </w:p>
    <w:p w:rsidR="00B678E1" w:rsidRPr="00B678E1" w:rsidRDefault="00B678E1" w:rsidP="00B678E1">
      <w:pPr>
        <w:widowControl w:val="0"/>
        <w:spacing w:after="0" w:line="240" w:lineRule="auto"/>
        <w:ind w:firstLine="709"/>
        <w:jc w:val="both"/>
        <w:rPr>
          <w:rFonts w:ascii="Times New Roman" w:eastAsia="Times New Roman" w:hAnsi="Times New Roman" w:cs="Times New Roman"/>
          <w:sz w:val="24"/>
          <w:szCs w:val="24"/>
          <w:lang w:eastAsia="ru-RU"/>
        </w:rPr>
      </w:pPr>
      <w:r w:rsidRPr="00B678E1">
        <w:rPr>
          <w:rFonts w:ascii="Times New Roman" w:eastAsia="Times New Roman" w:hAnsi="Times New Roman" w:cs="Times New Roman"/>
          <w:sz w:val="24"/>
          <w:szCs w:val="24"/>
          <w:lang w:eastAsia="ru-RU"/>
        </w:rPr>
        <w:lastRenderedPageBreak/>
        <w:t xml:space="preserve">Заявка подается путем заполнения ее электронной формы с приложением электронных образов необходимых </w:t>
      </w:r>
      <w:r w:rsidR="003A34F9">
        <w:rPr>
          <w:rFonts w:ascii="Times New Roman" w:eastAsia="Times New Roman" w:hAnsi="Times New Roman" w:cs="Times New Roman"/>
          <w:sz w:val="24"/>
          <w:szCs w:val="24"/>
          <w:lang w:eastAsia="ru-RU"/>
        </w:rPr>
        <w:t xml:space="preserve">документов </w:t>
      </w:r>
      <w:r w:rsidRPr="003A34F9">
        <w:rPr>
          <w:rFonts w:ascii="Times New Roman" w:eastAsia="Times New Roman" w:hAnsi="Times New Roman" w:cs="Times New Roman"/>
          <w:b/>
          <w:sz w:val="24"/>
          <w:szCs w:val="24"/>
          <w:lang w:eastAsia="ru-RU"/>
        </w:rPr>
        <w:t xml:space="preserve">(заявка на участие в электронном аукционе и приложения к ней на бумажном носителе, преобразованные в электронно-цифровую форму путем сканирования с сохранением их реквизитов), заверенных электронной подписью </w:t>
      </w:r>
      <w:r w:rsidR="00DC5C5E">
        <w:rPr>
          <w:rFonts w:ascii="Times New Roman" w:eastAsia="Times New Roman" w:hAnsi="Times New Roman" w:cs="Times New Roman"/>
          <w:b/>
          <w:sz w:val="24"/>
          <w:szCs w:val="24"/>
          <w:lang w:eastAsia="ru-RU"/>
        </w:rPr>
        <w:t>П</w:t>
      </w:r>
      <w:r w:rsidRPr="003A34F9">
        <w:rPr>
          <w:rFonts w:ascii="Times New Roman" w:eastAsia="Times New Roman" w:hAnsi="Times New Roman" w:cs="Times New Roman"/>
          <w:b/>
          <w:sz w:val="24"/>
          <w:szCs w:val="24"/>
          <w:lang w:eastAsia="ru-RU"/>
        </w:rPr>
        <w:t xml:space="preserve">ретендента либо лица, имеющего право действовать от имени </w:t>
      </w:r>
      <w:r w:rsidR="00961717">
        <w:rPr>
          <w:rFonts w:ascii="Times New Roman" w:eastAsia="Times New Roman" w:hAnsi="Times New Roman" w:cs="Times New Roman"/>
          <w:b/>
          <w:sz w:val="24"/>
          <w:szCs w:val="24"/>
          <w:lang w:eastAsia="ru-RU"/>
        </w:rPr>
        <w:t>П</w:t>
      </w:r>
      <w:r w:rsidRPr="003A34F9">
        <w:rPr>
          <w:rFonts w:ascii="Times New Roman" w:eastAsia="Times New Roman" w:hAnsi="Times New Roman" w:cs="Times New Roman"/>
          <w:b/>
          <w:sz w:val="24"/>
          <w:szCs w:val="24"/>
          <w:lang w:eastAsia="ru-RU"/>
        </w:rPr>
        <w:t>ретендента</w:t>
      </w:r>
      <w:r w:rsidR="003A34F9">
        <w:rPr>
          <w:rFonts w:ascii="Times New Roman" w:eastAsia="Times New Roman" w:hAnsi="Times New Roman" w:cs="Times New Roman"/>
          <w:sz w:val="24"/>
          <w:szCs w:val="24"/>
          <w:lang w:eastAsia="ru-RU"/>
        </w:rPr>
        <w:t>.</w:t>
      </w:r>
    </w:p>
    <w:p w:rsidR="003A34F9" w:rsidRDefault="003A34F9" w:rsidP="00B678E1">
      <w:pPr>
        <w:widowControl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Исчерпывающий перечень документов, необходимых для участия в электронном аукционе:</w:t>
      </w:r>
    </w:p>
    <w:p w:rsidR="00B678E1" w:rsidRPr="00B678E1" w:rsidRDefault="00B678E1" w:rsidP="00B678E1">
      <w:pPr>
        <w:widowControl w:val="0"/>
        <w:spacing w:after="0" w:line="240" w:lineRule="auto"/>
        <w:ind w:firstLine="709"/>
        <w:jc w:val="both"/>
        <w:rPr>
          <w:rFonts w:ascii="Times New Roman" w:eastAsia="Times New Roman" w:hAnsi="Times New Roman" w:cs="Times New Roman"/>
          <w:sz w:val="24"/>
          <w:szCs w:val="24"/>
          <w:lang w:eastAsia="ru-RU"/>
        </w:rPr>
      </w:pPr>
      <w:r w:rsidRPr="00B678E1">
        <w:rPr>
          <w:rFonts w:ascii="Times New Roman" w:eastAsia="Times New Roman" w:hAnsi="Times New Roman" w:cs="Times New Roman"/>
          <w:sz w:val="24"/>
          <w:szCs w:val="24"/>
          <w:lang w:eastAsia="ru-RU"/>
        </w:rPr>
        <w:t>- заявка на участие в торгах на бланке организатора торгов, с указанием банковских реквизитов счет</w:t>
      </w:r>
      <w:r w:rsidR="003A34F9">
        <w:rPr>
          <w:rFonts w:ascii="Times New Roman" w:eastAsia="Times New Roman" w:hAnsi="Times New Roman" w:cs="Times New Roman"/>
          <w:sz w:val="24"/>
          <w:szCs w:val="24"/>
          <w:lang w:eastAsia="ru-RU"/>
        </w:rPr>
        <w:t>а</w:t>
      </w:r>
      <w:r w:rsidRPr="00B678E1">
        <w:rPr>
          <w:rFonts w:ascii="Times New Roman" w:eastAsia="Times New Roman" w:hAnsi="Times New Roman" w:cs="Times New Roman"/>
          <w:sz w:val="24"/>
          <w:szCs w:val="24"/>
          <w:lang w:eastAsia="ru-RU"/>
        </w:rPr>
        <w:t xml:space="preserve"> для возврата задатка, адреса электронной почты заявителя для направления ему организатором торгов информации связанной с организацией, проведением и итогами торгов (</w:t>
      </w:r>
      <w:r w:rsidRPr="00F1764B">
        <w:rPr>
          <w:rFonts w:ascii="Times New Roman" w:eastAsia="Times New Roman" w:hAnsi="Times New Roman" w:cs="Times New Roman"/>
          <w:sz w:val="24"/>
          <w:szCs w:val="24"/>
          <w:lang w:eastAsia="ru-RU"/>
        </w:rPr>
        <w:t xml:space="preserve">Приложение № </w:t>
      </w:r>
      <w:r w:rsidR="00F1764B" w:rsidRPr="00F1764B">
        <w:rPr>
          <w:rFonts w:ascii="Times New Roman" w:eastAsia="Times New Roman" w:hAnsi="Times New Roman" w:cs="Times New Roman"/>
          <w:sz w:val="24"/>
          <w:szCs w:val="24"/>
          <w:lang w:eastAsia="ru-RU"/>
        </w:rPr>
        <w:t>1</w:t>
      </w:r>
      <w:r w:rsidRPr="00F1764B">
        <w:rPr>
          <w:rFonts w:ascii="Times New Roman" w:eastAsia="Times New Roman" w:hAnsi="Times New Roman" w:cs="Times New Roman"/>
          <w:sz w:val="24"/>
          <w:szCs w:val="24"/>
          <w:lang w:eastAsia="ru-RU"/>
        </w:rPr>
        <w:t xml:space="preserve"> к </w:t>
      </w:r>
      <w:r w:rsidR="003A34F9" w:rsidRPr="00F1764B">
        <w:rPr>
          <w:rFonts w:ascii="Times New Roman" w:eastAsia="Times New Roman" w:hAnsi="Times New Roman" w:cs="Times New Roman"/>
          <w:sz w:val="24"/>
          <w:szCs w:val="24"/>
          <w:lang w:eastAsia="ru-RU"/>
        </w:rPr>
        <w:t>настоящему</w:t>
      </w:r>
      <w:r w:rsidR="003A34F9">
        <w:rPr>
          <w:rFonts w:ascii="Times New Roman" w:eastAsia="Times New Roman" w:hAnsi="Times New Roman" w:cs="Times New Roman"/>
          <w:sz w:val="24"/>
          <w:szCs w:val="24"/>
          <w:lang w:eastAsia="ru-RU"/>
        </w:rPr>
        <w:t xml:space="preserve"> </w:t>
      </w:r>
      <w:r w:rsidRPr="00B678E1">
        <w:rPr>
          <w:rFonts w:ascii="Times New Roman" w:eastAsia="Times New Roman" w:hAnsi="Times New Roman" w:cs="Times New Roman"/>
          <w:sz w:val="24"/>
          <w:szCs w:val="24"/>
          <w:lang w:eastAsia="ru-RU"/>
        </w:rPr>
        <w:t>извещению);</w:t>
      </w:r>
    </w:p>
    <w:p w:rsidR="00B678E1" w:rsidRPr="00B678E1" w:rsidRDefault="00B678E1" w:rsidP="00B678E1">
      <w:pPr>
        <w:widowControl w:val="0"/>
        <w:spacing w:after="0" w:line="240" w:lineRule="auto"/>
        <w:ind w:firstLine="709"/>
        <w:jc w:val="both"/>
        <w:rPr>
          <w:rFonts w:ascii="Times New Roman" w:eastAsia="Times New Roman" w:hAnsi="Times New Roman" w:cs="Times New Roman"/>
          <w:sz w:val="24"/>
          <w:szCs w:val="24"/>
          <w:lang w:eastAsia="ru-RU"/>
        </w:rPr>
      </w:pPr>
      <w:r w:rsidRPr="00B678E1">
        <w:rPr>
          <w:rFonts w:ascii="Times New Roman" w:eastAsia="Times New Roman" w:hAnsi="Times New Roman" w:cs="Times New Roman"/>
          <w:sz w:val="24"/>
          <w:szCs w:val="24"/>
          <w:lang w:eastAsia="ru-RU"/>
        </w:rPr>
        <w:t>- выписка из Единого государственного реестра юридических лиц;</w:t>
      </w:r>
    </w:p>
    <w:p w:rsidR="000C33D9" w:rsidRPr="000C33D9" w:rsidRDefault="00681D70" w:rsidP="000C33D9">
      <w:pPr>
        <w:widowControl w:val="0"/>
        <w:spacing w:after="0" w:line="240" w:lineRule="auto"/>
        <w:ind w:firstLine="709"/>
        <w:jc w:val="both"/>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 xml:space="preserve">- </w:t>
      </w:r>
      <w:r w:rsidR="000C33D9" w:rsidRPr="000C33D9">
        <w:rPr>
          <w:rFonts w:ascii="Times New Roman" w:eastAsia="Times New Roman" w:hAnsi="Times New Roman" w:cs="Times New Roman"/>
          <w:sz w:val="24"/>
          <w:szCs w:val="24"/>
          <w:lang w:eastAsia="ru-RU"/>
        </w:rPr>
        <w:t>копии разрешений на ввод в эксплуатацию объектов капитального строительства, полученных в порядке, установленном Градостроительным кодексом Российской Федерации, заявителем - юридическим лицом либо его учредителем (участником), или любым из его дочерних обществ, или его основным обществом, или любым из дочерних обществ его основного общества, выступающих в качестве застройщика, и (или) технического заказчика, и (или) генерального подрядчика в соответствии с договором строительного подряда</w:t>
      </w:r>
      <w:proofErr w:type="gramEnd"/>
      <w:r w:rsidR="000C33D9" w:rsidRPr="000C33D9">
        <w:rPr>
          <w:rFonts w:ascii="Times New Roman" w:eastAsia="Times New Roman" w:hAnsi="Times New Roman" w:cs="Times New Roman"/>
          <w:sz w:val="24"/>
          <w:szCs w:val="24"/>
          <w:lang w:eastAsia="ru-RU"/>
        </w:rPr>
        <w:t xml:space="preserve">, и подтверждающих наличие за последние </w:t>
      </w:r>
      <w:r w:rsidR="004A63EB">
        <w:rPr>
          <w:rFonts w:ascii="Times New Roman" w:eastAsia="Times New Roman" w:hAnsi="Times New Roman" w:cs="Times New Roman"/>
          <w:sz w:val="24"/>
          <w:szCs w:val="24"/>
          <w:lang w:eastAsia="ru-RU"/>
        </w:rPr>
        <w:t>5 (</w:t>
      </w:r>
      <w:r w:rsidR="000C33D9" w:rsidRPr="000C33D9">
        <w:rPr>
          <w:rFonts w:ascii="Times New Roman" w:eastAsia="Times New Roman" w:hAnsi="Times New Roman" w:cs="Times New Roman"/>
          <w:sz w:val="24"/>
          <w:szCs w:val="24"/>
          <w:lang w:eastAsia="ru-RU"/>
        </w:rPr>
        <w:t>пять</w:t>
      </w:r>
      <w:r w:rsidR="004A63EB">
        <w:rPr>
          <w:rFonts w:ascii="Times New Roman" w:eastAsia="Times New Roman" w:hAnsi="Times New Roman" w:cs="Times New Roman"/>
          <w:sz w:val="24"/>
          <w:szCs w:val="24"/>
          <w:lang w:eastAsia="ru-RU"/>
        </w:rPr>
        <w:t>)</w:t>
      </w:r>
      <w:r w:rsidR="000C33D9" w:rsidRPr="000C33D9">
        <w:rPr>
          <w:rFonts w:ascii="Times New Roman" w:eastAsia="Times New Roman" w:hAnsi="Times New Roman" w:cs="Times New Roman"/>
          <w:sz w:val="24"/>
          <w:szCs w:val="24"/>
          <w:lang w:eastAsia="ru-RU"/>
        </w:rPr>
        <w:t xml:space="preserve"> лет, предшествующих дате проведения Аукциона, опыта участия в строительстве объектов капитального строительства в совокупном объеме </w:t>
      </w:r>
      <w:r w:rsidR="000C33D9" w:rsidRPr="004E2E46">
        <w:rPr>
          <w:rFonts w:ascii="Times New Roman" w:eastAsia="Times New Roman" w:hAnsi="Times New Roman" w:cs="Times New Roman"/>
          <w:sz w:val="24"/>
          <w:szCs w:val="24"/>
          <w:lang w:eastAsia="ru-RU"/>
        </w:rPr>
        <w:t xml:space="preserve">не менее </w:t>
      </w:r>
      <w:r w:rsidR="005F4CF6" w:rsidRPr="004E2E46">
        <w:rPr>
          <w:rFonts w:ascii="Times New Roman" w:eastAsia="Times New Roman" w:hAnsi="Times New Roman" w:cs="Times New Roman"/>
          <w:sz w:val="24"/>
          <w:szCs w:val="24"/>
          <w:lang w:eastAsia="ru-RU"/>
        </w:rPr>
        <w:t>10 (</w:t>
      </w:r>
      <w:r w:rsidR="000C33D9" w:rsidRPr="004E2E46">
        <w:rPr>
          <w:rFonts w:ascii="Times New Roman" w:eastAsia="Times New Roman" w:hAnsi="Times New Roman" w:cs="Times New Roman"/>
          <w:sz w:val="24"/>
          <w:szCs w:val="24"/>
          <w:lang w:eastAsia="ru-RU"/>
        </w:rPr>
        <w:t>десяти</w:t>
      </w:r>
      <w:r w:rsidR="005F4CF6" w:rsidRPr="004E2E46">
        <w:rPr>
          <w:rFonts w:ascii="Times New Roman" w:eastAsia="Times New Roman" w:hAnsi="Times New Roman" w:cs="Times New Roman"/>
          <w:sz w:val="24"/>
          <w:szCs w:val="24"/>
          <w:lang w:eastAsia="ru-RU"/>
        </w:rPr>
        <w:t>)</w:t>
      </w:r>
      <w:r w:rsidR="000C33D9" w:rsidRPr="004E2E46">
        <w:rPr>
          <w:rFonts w:ascii="Times New Roman" w:eastAsia="Times New Roman" w:hAnsi="Times New Roman" w:cs="Times New Roman"/>
          <w:sz w:val="24"/>
          <w:szCs w:val="24"/>
          <w:lang w:eastAsia="ru-RU"/>
        </w:rPr>
        <w:t xml:space="preserve"> процентов от объема строительства, предусмотренного решением о комплексном развитии территории;</w:t>
      </w:r>
      <w:r w:rsidR="000C33D9" w:rsidRPr="000C33D9">
        <w:rPr>
          <w:rFonts w:ascii="Times New Roman" w:eastAsia="Times New Roman" w:hAnsi="Times New Roman" w:cs="Times New Roman"/>
          <w:sz w:val="24"/>
          <w:szCs w:val="24"/>
          <w:lang w:eastAsia="ru-RU"/>
        </w:rPr>
        <w:t xml:space="preserve"> </w:t>
      </w:r>
    </w:p>
    <w:p w:rsidR="000C33D9" w:rsidRPr="000C33D9" w:rsidRDefault="00681D70" w:rsidP="000C33D9">
      <w:pPr>
        <w:widowControl w:val="0"/>
        <w:spacing w:after="0" w:line="240" w:lineRule="auto"/>
        <w:ind w:firstLine="709"/>
        <w:jc w:val="both"/>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w:t>
      </w:r>
      <w:r w:rsidR="000C33D9" w:rsidRPr="000C33D9">
        <w:rPr>
          <w:rFonts w:ascii="Times New Roman" w:eastAsia="Times New Roman" w:hAnsi="Times New Roman" w:cs="Times New Roman"/>
          <w:sz w:val="24"/>
          <w:szCs w:val="24"/>
          <w:lang w:eastAsia="ru-RU"/>
        </w:rPr>
        <w:t xml:space="preserve"> документы, подтверждающие отсутствие у заявителя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000C33D9" w:rsidRPr="000C33D9">
        <w:rPr>
          <w:rFonts w:ascii="Times New Roman" w:eastAsia="Times New Roman" w:hAnsi="Times New Roman" w:cs="Times New Roman"/>
          <w:sz w:val="24"/>
          <w:szCs w:val="24"/>
          <w:lang w:eastAsia="ru-RU"/>
        </w:rPr>
        <w:t xml:space="preserve"> обязанности </w:t>
      </w:r>
      <w:proofErr w:type="gramStart"/>
      <w:r w:rsidR="000C33D9" w:rsidRPr="000C33D9">
        <w:rPr>
          <w:rFonts w:ascii="Times New Roman" w:eastAsia="Times New Roman" w:hAnsi="Times New Roman" w:cs="Times New Roman"/>
          <w:sz w:val="24"/>
          <w:szCs w:val="24"/>
          <w:lang w:eastAsia="ru-RU"/>
        </w:rPr>
        <w:t>заявителя</w:t>
      </w:r>
      <w:proofErr w:type="gramEnd"/>
      <w:r w:rsidR="000C33D9" w:rsidRPr="000C33D9">
        <w:rPr>
          <w:rFonts w:ascii="Times New Roman" w:eastAsia="Times New Roman" w:hAnsi="Times New Roman" w:cs="Times New Roman"/>
          <w:sz w:val="24"/>
          <w:szCs w:val="24"/>
          <w:lang w:eastAsia="ru-RU"/>
        </w:rPr>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на последнюю отчетную дату равен совокупному размеру требований к должнику - юридическому лицу или превышает его, что является условием для возбуждения производства по делу о банкротстве в соответствии с Федеральным законом от 26.10.2002 № 127-ФЗ «О несостоятельности (банкротстве)». Заявитель считается соответствующим установленному требованию в случае, если им в установленном порядке подано заявление об обжаловании </w:t>
      </w:r>
      <w:proofErr w:type="gramStart"/>
      <w:r w:rsidR="000C33D9" w:rsidRPr="000C33D9">
        <w:rPr>
          <w:rFonts w:ascii="Times New Roman" w:eastAsia="Times New Roman" w:hAnsi="Times New Roman" w:cs="Times New Roman"/>
          <w:sz w:val="24"/>
          <w:szCs w:val="24"/>
          <w:lang w:eastAsia="ru-RU"/>
        </w:rPr>
        <w:t>указанных</w:t>
      </w:r>
      <w:proofErr w:type="gramEnd"/>
      <w:r w:rsidR="000C33D9" w:rsidRPr="000C33D9">
        <w:rPr>
          <w:rFonts w:ascii="Times New Roman" w:eastAsia="Times New Roman" w:hAnsi="Times New Roman" w:cs="Times New Roman"/>
          <w:sz w:val="24"/>
          <w:szCs w:val="24"/>
          <w:lang w:eastAsia="ru-RU"/>
        </w:rPr>
        <w:t xml:space="preserve"> недоимки, задолженности и решение по такому заявлению не принято либо не истек установленный законодательством Российской Федерации срок обжалования указанных недоимки, задолженности. Такое правило не применяется в случаях, предусмотренных Федеральным законом от 26.10.2002 № 127-ФЗ «О несостоятельности (банкротстве)». </w:t>
      </w:r>
    </w:p>
    <w:p w:rsidR="00B678E1" w:rsidRPr="00B678E1" w:rsidRDefault="000C33D9" w:rsidP="000C33D9">
      <w:pPr>
        <w:widowControl w:val="0"/>
        <w:spacing w:after="0" w:line="240" w:lineRule="auto"/>
        <w:ind w:firstLine="709"/>
        <w:jc w:val="both"/>
        <w:rPr>
          <w:rFonts w:ascii="Times New Roman" w:eastAsia="Times New Roman" w:hAnsi="Times New Roman" w:cs="Times New Roman"/>
          <w:sz w:val="24"/>
          <w:szCs w:val="24"/>
          <w:lang w:eastAsia="ru-RU"/>
        </w:rPr>
      </w:pPr>
      <w:proofErr w:type="gramStart"/>
      <w:r w:rsidRPr="000C33D9">
        <w:rPr>
          <w:rFonts w:ascii="Times New Roman" w:eastAsia="Times New Roman" w:hAnsi="Times New Roman" w:cs="Times New Roman"/>
          <w:sz w:val="24"/>
          <w:szCs w:val="24"/>
          <w:lang w:eastAsia="ru-RU"/>
        </w:rPr>
        <w:t>В качестве документа, подтверждающего отсутствие у заявителя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представляется справка об исполнении налогоплательщиком (плательщиком сбора, плательщиком страховых взносов, налоговым агентом) обязанности по уплате налогов, сборов, страховых взносов, пеней, штрафов, выданная Инспекцией Федеральной налоговой службы по месту регистрации заявителя на дату не ранее</w:t>
      </w:r>
      <w:proofErr w:type="gramEnd"/>
      <w:r w:rsidRPr="000C33D9">
        <w:rPr>
          <w:rFonts w:ascii="Times New Roman" w:eastAsia="Times New Roman" w:hAnsi="Times New Roman" w:cs="Times New Roman"/>
          <w:sz w:val="24"/>
          <w:szCs w:val="24"/>
          <w:lang w:eastAsia="ru-RU"/>
        </w:rPr>
        <w:t xml:space="preserve"> чем за 10 дней до даты подачи заявки;</w:t>
      </w:r>
    </w:p>
    <w:p w:rsidR="00B678E1" w:rsidRPr="00B678E1" w:rsidRDefault="00B678E1" w:rsidP="00B678E1">
      <w:pPr>
        <w:widowControl w:val="0"/>
        <w:spacing w:after="0" w:line="240" w:lineRule="auto"/>
        <w:ind w:firstLine="709"/>
        <w:jc w:val="both"/>
        <w:rPr>
          <w:rFonts w:ascii="Times New Roman" w:eastAsia="Times New Roman" w:hAnsi="Times New Roman" w:cs="Times New Roman"/>
          <w:sz w:val="24"/>
          <w:szCs w:val="24"/>
          <w:lang w:eastAsia="ru-RU"/>
        </w:rPr>
      </w:pPr>
      <w:r w:rsidRPr="00B678E1">
        <w:rPr>
          <w:rFonts w:ascii="Times New Roman" w:eastAsia="Times New Roman" w:hAnsi="Times New Roman" w:cs="Times New Roman"/>
          <w:sz w:val="24"/>
          <w:szCs w:val="24"/>
          <w:lang w:eastAsia="ru-RU"/>
        </w:rPr>
        <w:t>- документы, подтверждающие полномочия представителя заявителя;</w:t>
      </w:r>
    </w:p>
    <w:p w:rsidR="00B678E1" w:rsidRPr="00B678E1" w:rsidRDefault="00B678E1" w:rsidP="00B678E1">
      <w:pPr>
        <w:widowControl w:val="0"/>
        <w:spacing w:after="0" w:line="240" w:lineRule="auto"/>
        <w:ind w:firstLine="709"/>
        <w:jc w:val="both"/>
        <w:rPr>
          <w:rFonts w:ascii="Times New Roman" w:eastAsia="Times New Roman" w:hAnsi="Times New Roman" w:cs="Times New Roman"/>
          <w:sz w:val="24"/>
          <w:szCs w:val="24"/>
          <w:lang w:eastAsia="ru-RU"/>
        </w:rPr>
      </w:pPr>
      <w:proofErr w:type="gramStart"/>
      <w:r w:rsidRPr="00B678E1">
        <w:rPr>
          <w:rFonts w:ascii="Times New Roman" w:eastAsia="Times New Roman" w:hAnsi="Times New Roman" w:cs="Times New Roman"/>
          <w:sz w:val="24"/>
          <w:szCs w:val="24"/>
          <w:lang w:eastAsia="ru-RU"/>
        </w:rPr>
        <w:t xml:space="preserve">- письменное заявление о том, что заявитель не является ликвидируемым юридическим лицом (не находится в процессе ликвидации), а также о том, что в отношении заявителя не осуществляется на основании решения арбитражного суда одна из процедур, применяемых в деле о банкротстве в соответствии с Федеральным законом «О несостоятельности (банкротстве)», и в отношении заявителя отсутствует решение </w:t>
      </w:r>
      <w:r w:rsidRPr="00B678E1">
        <w:rPr>
          <w:rFonts w:ascii="Times New Roman" w:eastAsia="Times New Roman" w:hAnsi="Times New Roman" w:cs="Times New Roman"/>
          <w:sz w:val="24"/>
          <w:szCs w:val="24"/>
          <w:lang w:eastAsia="ru-RU"/>
        </w:rPr>
        <w:lastRenderedPageBreak/>
        <w:t>арбитражного суда о приостановлении его деятельности в</w:t>
      </w:r>
      <w:proofErr w:type="gramEnd"/>
      <w:r w:rsidRPr="00B678E1">
        <w:rPr>
          <w:rFonts w:ascii="Times New Roman" w:eastAsia="Times New Roman" w:hAnsi="Times New Roman" w:cs="Times New Roman"/>
          <w:sz w:val="24"/>
          <w:szCs w:val="24"/>
          <w:lang w:eastAsia="ru-RU"/>
        </w:rPr>
        <w:t xml:space="preserve"> </w:t>
      </w:r>
      <w:proofErr w:type="gramStart"/>
      <w:r w:rsidRPr="00B678E1">
        <w:rPr>
          <w:rFonts w:ascii="Times New Roman" w:eastAsia="Times New Roman" w:hAnsi="Times New Roman" w:cs="Times New Roman"/>
          <w:sz w:val="24"/>
          <w:szCs w:val="24"/>
          <w:lang w:eastAsia="ru-RU"/>
        </w:rPr>
        <w:t>качестве</w:t>
      </w:r>
      <w:proofErr w:type="gramEnd"/>
      <w:r w:rsidRPr="00B678E1">
        <w:rPr>
          <w:rFonts w:ascii="Times New Roman" w:eastAsia="Times New Roman" w:hAnsi="Times New Roman" w:cs="Times New Roman"/>
          <w:sz w:val="24"/>
          <w:szCs w:val="24"/>
          <w:lang w:eastAsia="ru-RU"/>
        </w:rPr>
        <w:t xml:space="preserve"> меры административного наказания;</w:t>
      </w:r>
    </w:p>
    <w:p w:rsidR="00B678E1" w:rsidRPr="00B678E1" w:rsidRDefault="00B678E1" w:rsidP="00B678E1">
      <w:pPr>
        <w:widowControl w:val="0"/>
        <w:spacing w:after="0" w:line="240" w:lineRule="auto"/>
        <w:ind w:firstLine="709"/>
        <w:jc w:val="both"/>
        <w:rPr>
          <w:rFonts w:ascii="Times New Roman" w:eastAsia="Times New Roman" w:hAnsi="Times New Roman" w:cs="Times New Roman"/>
          <w:sz w:val="24"/>
          <w:szCs w:val="24"/>
          <w:lang w:eastAsia="ru-RU"/>
        </w:rPr>
      </w:pPr>
      <w:r w:rsidRPr="00B678E1">
        <w:rPr>
          <w:rFonts w:ascii="Times New Roman" w:eastAsia="Times New Roman" w:hAnsi="Times New Roman" w:cs="Times New Roman"/>
          <w:sz w:val="24"/>
          <w:szCs w:val="24"/>
          <w:lang w:eastAsia="ru-RU"/>
        </w:rPr>
        <w:t>- письменное заявление о том, что заявитель не является лицом, аффилированным с организатором торгов, в случае, если организатор торгов является корпоративным юридическим лицом, с приложением к указанному заявлению списка участников (членов) заявителя - корпоративного юридического лица, способных оказывать влияние на деятельность этого юридического лица. Под такими участниками (членами) для целей настоящих Правил понимаются лица, которые самостоятельно или совместно со своим аффилированным лицом (лицами) владеют более чем 20 процентами акций (долей, паев) заявителя - корпоративного юридического лица. Лицо признается аффилированным в соответствии с требованиями антимонопольного законодательства Российской Федерации.</w:t>
      </w:r>
    </w:p>
    <w:p w:rsidR="007B169D" w:rsidRDefault="00B678E1" w:rsidP="00B678E1">
      <w:pPr>
        <w:widowControl w:val="0"/>
        <w:spacing w:after="0" w:line="240" w:lineRule="auto"/>
        <w:ind w:firstLine="709"/>
        <w:jc w:val="both"/>
        <w:rPr>
          <w:rFonts w:ascii="Times New Roman" w:eastAsia="Times New Roman" w:hAnsi="Times New Roman" w:cs="Times New Roman"/>
          <w:sz w:val="24"/>
          <w:szCs w:val="24"/>
          <w:lang w:eastAsia="ru-RU"/>
        </w:rPr>
      </w:pPr>
      <w:r w:rsidRPr="00B678E1">
        <w:rPr>
          <w:rFonts w:ascii="Times New Roman" w:eastAsia="Times New Roman" w:hAnsi="Times New Roman" w:cs="Times New Roman"/>
          <w:sz w:val="24"/>
          <w:szCs w:val="24"/>
          <w:lang w:eastAsia="ru-RU"/>
        </w:rPr>
        <w:t>В случае если заявителем не представлена выписка из Единого государственного реестра юридических лиц, организатор торгов самостоятельно запрашивает сведения о заявителе, содержащиеся в Едином государственном реестре юридических лиц.</w:t>
      </w:r>
    </w:p>
    <w:p w:rsidR="00180E06" w:rsidRPr="00131E72" w:rsidRDefault="00180E06" w:rsidP="00B678E1">
      <w:pPr>
        <w:widowControl w:val="0"/>
        <w:spacing w:after="0" w:line="240" w:lineRule="auto"/>
        <w:ind w:firstLine="709"/>
        <w:jc w:val="both"/>
        <w:rPr>
          <w:rFonts w:ascii="Times New Roman" w:eastAsia="Times New Roman" w:hAnsi="Times New Roman" w:cs="Times New Roman"/>
          <w:sz w:val="24"/>
          <w:szCs w:val="24"/>
          <w:lang w:eastAsia="ru-RU"/>
        </w:rPr>
      </w:pPr>
      <w:r w:rsidRPr="00131E72">
        <w:rPr>
          <w:rFonts w:ascii="Times New Roman" w:eastAsia="Times New Roman" w:hAnsi="Times New Roman" w:cs="Times New Roman"/>
          <w:sz w:val="24"/>
          <w:szCs w:val="24"/>
          <w:lang w:eastAsia="ru-RU"/>
        </w:rPr>
        <w:t xml:space="preserve">При приеме заявок на участие в торгах </w:t>
      </w:r>
      <w:r w:rsidR="0028540F">
        <w:rPr>
          <w:rFonts w:ascii="Times New Roman" w:eastAsia="Times New Roman" w:hAnsi="Times New Roman" w:cs="Times New Roman"/>
          <w:sz w:val="24"/>
          <w:szCs w:val="24"/>
          <w:lang w:eastAsia="ru-RU"/>
        </w:rPr>
        <w:t>О</w:t>
      </w:r>
      <w:r w:rsidRPr="00131E72">
        <w:rPr>
          <w:rFonts w:ascii="Times New Roman" w:eastAsia="Times New Roman" w:hAnsi="Times New Roman" w:cs="Times New Roman"/>
          <w:sz w:val="24"/>
          <w:szCs w:val="24"/>
          <w:lang w:eastAsia="ru-RU"/>
        </w:rPr>
        <w:t>ператор электронной площадки обеспечивает регистрацию указанных заявок и прилагаемых к ним документов в журнале приема заявок. Каждой заявке на участие в торгах присваивается номер с указанием даты и времени приема.</w:t>
      </w:r>
    </w:p>
    <w:p w:rsidR="00180E06" w:rsidRPr="00131E72" w:rsidRDefault="00817B8A" w:rsidP="00EC78B7">
      <w:pPr>
        <w:widowControl w:val="0"/>
        <w:spacing w:after="0" w:line="240" w:lineRule="auto"/>
        <w:ind w:firstLine="709"/>
        <w:jc w:val="both"/>
        <w:rPr>
          <w:rFonts w:ascii="Times New Roman" w:eastAsia="Times New Roman" w:hAnsi="Times New Roman" w:cs="Times New Roman"/>
          <w:sz w:val="24"/>
          <w:szCs w:val="24"/>
          <w:lang w:eastAsia="ru-RU"/>
        </w:rPr>
      </w:pPr>
      <w:r w:rsidRPr="00131E72">
        <w:rPr>
          <w:rFonts w:ascii="Times New Roman" w:eastAsia="Times New Roman" w:hAnsi="Times New Roman" w:cs="Times New Roman"/>
          <w:sz w:val="24"/>
          <w:szCs w:val="24"/>
          <w:lang w:eastAsia="ru-RU"/>
        </w:rPr>
        <w:t xml:space="preserve">В течение одного часа со времени поступления заявки на участие в торгах </w:t>
      </w:r>
      <w:r w:rsidR="0028540F">
        <w:rPr>
          <w:rFonts w:ascii="Times New Roman" w:eastAsia="Times New Roman" w:hAnsi="Times New Roman" w:cs="Times New Roman"/>
          <w:sz w:val="24"/>
          <w:szCs w:val="24"/>
          <w:lang w:eastAsia="ru-RU"/>
        </w:rPr>
        <w:t>О</w:t>
      </w:r>
      <w:r w:rsidRPr="00131E72">
        <w:rPr>
          <w:rFonts w:ascii="Times New Roman" w:eastAsia="Times New Roman" w:hAnsi="Times New Roman" w:cs="Times New Roman"/>
          <w:sz w:val="24"/>
          <w:szCs w:val="24"/>
          <w:lang w:eastAsia="ru-RU"/>
        </w:rPr>
        <w:t xml:space="preserve">ператор электронной площадки сообщает подавшему такую заявку </w:t>
      </w:r>
      <w:r w:rsidR="00961717">
        <w:rPr>
          <w:rFonts w:ascii="Times New Roman" w:eastAsia="Times New Roman" w:hAnsi="Times New Roman" w:cs="Times New Roman"/>
          <w:sz w:val="24"/>
          <w:szCs w:val="24"/>
          <w:lang w:eastAsia="ru-RU"/>
        </w:rPr>
        <w:t>П</w:t>
      </w:r>
      <w:r w:rsidR="00B678E1">
        <w:rPr>
          <w:rFonts w:ascii="Times New Roman" w:eastAsia="Times New Roman" w:hAnsi="Times New Roman" w:cs="Times New Roman"/>
          <w:sz w:val="24"/>
          <w:szCs w:val="24"/>
          <w:lang w:eastAsia="ru-RU"/>
        </w:rPr>
        <w:t>ретенденту</w:t>
      </w:r>
      <w:r w:rsidRPr="00131E72">
        <w:rPr>
          <w:rFonts w:ascii="Times New Roman" w:eastAsia="Times New Roman" w:hAnsi="Times New Roman" w:cs="Times New Roman"/>
          <w:sz w:val="24"/>
          <w:szCs w:val="24"/>
          <w:lang w:eastAsia="ru-RU"/>
        </w:rPr>
        <w:t xml:space="preserve"> о ее поступлении путем направления </w:t>
      </w:r>
      <w:proofErr w:type="gramStart"/>
      <w:r w:rsidRPr="00131E72">
        <w:rPr>
          <w:rFonts w:ascii="Times New Roman" w:eastAsia="Times New Roman" w:hAnsi="Times New Roman" w:cs="Times New Roman"/>
          <w:sz w:val="24"/>
          <w:szCs w:val="24"/>
          <w:lang w:eastAsia="ru-RU"/>
        </w:rPr>
        <w:t>уведомления</w:t>
      </w:r>
      <w:proofErr w:type="gramEnd"/>
      <w:r w:rsidRPr="00131E72">
        <w:rPr>
          <w:rFonts w:ascii="Times New Roman" w:eastAsia="Times New Roman" w:hAnsi="Times New Roman" w:cs="Times New Roman"/>
          <w:sz w:val="24"/>
          <w:szCs w:val="24"/>
          <w:lang w:eastAsia="ru-RU"/>
        </w:rPr>
        <w:t xml:space="preserve"> с приложением электронных копий зарегистрированной заявки на участие в торгах и прилагаемых к ней документов.</w:t>
      </w:r>
    </w:p>
    <w:p w:rsidR="00817B8A" w:rsidRPr="00131E72" w:rsidRDefault="00817B8A" w:rsidP="00817B8A">
      <w:pPr>
        <w:widowControl w:val="0"/>
        <w:spacing w:after="0" w:line="240" w:lineRule="auto"/>
        <w:ind w:firstLine="709"/>
        <w:jc w:val="both"/>
        <w:rPr>
          <w:rFonts w:ascii="Times New Roman" w:eastAsia="Times New Roman" w:hAnsi="Times New Roman" w:cs="Times New Roman"/>
          <w:sz w:val="24"/>
          <w:szCs w:val="24"/>
          <w:lang w:eastAsia="ru-RU"/>
        </w:rPr>
      </w:pPr>
      <w:r w:rsidRPr="00131E72">
        <w:rPr>
          <w:rFonts w:ascii="Times New Roman" w:eastAsia="Times New Roman" w:hAnsi="Times New Roman" w:cs="Times New Roman"/>
          <w:sz w:val="24"/>
          <w:szCs w:val="24"/>
          <w:lang w:eastAsia="ru-RU"/>
        </w:rPr>
        <w:t xml:space="preserve">Заявки на участие в торгах с прилагаемыми к ним документами, поданные с </w:t>
      </w:r>
      <w:proofErr w:type="gramStart"/>
      <w:r w:rsidRPr="00131E72">
        <w:rPr>
          <w:rFonts w:ascii="Times New Roman" w:eastAsia="Times New Roman" w:hAnsi="Times New Roman" w:cs="Times New Roman"/>
          <w:sz w:val="24"/>
          <w:szCs w:val="24"/>
          <w:lang w:eastAsia="ru-RU"/>
        </w:rPr>
        <w:t>нарушением</w:t>
      </w:r>
      <w:proofErr w:type="gramEnd"/>
      <w:r w:rsidRPr="00131E72">
        <w:rPr>
          <w:rFonts w:ascii="Times New Roman" w:eastAsia="Times New Roman" w:hAnsi="Times New Roman" w:cs="Times New Roman"/>
          <w:sz w:val="24"/>
          <w:szCs w:val="24"/>
          <w:lang w:eastAsia="ru-RU"/>
        </w:rPr>
        <w:t xml:space="preserve"> установленного в </w:t>
      </w:r>
      <w:r w:rsidR="007B169D">
        <w:rPr>
          <w:rFonts w:ascii="Times New Roman" w:eastAsia="Times New Roman" w:hAnsi="Times New Roman" w:cs="Times New Roman"/>
          <w:sz w:val="24"/>
          <w:szCs w:val="24"/>
          <w:lang w:eastAsia="ru-RU"/>
        </w:rPr>
        <w:t xml:space="preserve">настоящем </w:t>
      </w:r>
      <w:r w:rsidRPr="00131E72">
        <w:rPr>
          <w:rFonts w:ascii="Times New Roman" w:eastAsia="Times New Roman" w:hAnsi="Times New Roman" w:cs="Times New Roman"/>
          <w:sz w:val="24"/>
          <w:szCs w:val="24"/>
          <w:lang w:eastAsia="ru-RU"/>
        </w:rPr>
        <w:t>извещении срока</w:t>
      </w:r>
      <w:r w:rsidR="007B169D">
        <w:rPr>
          <w:rFonts w:ascii="Times New Roman" w:eastAsia="Times New Roman" w:hAnsi="Times New Roman" w:cs="Times New Roman"/>
          <w:sz w:val="24"/>
          <w:szCs w:val="24"/>
          <w:lang w:eastAsia="ru-RU"/>
        </w:rPr>
        <w:t xml:space="preserve"> приема заявок</w:t>
      </w:r>
      <w:r w:rsidRPr="00131E72">
        <w:rPr>
          <w:rFonts w:ascii="Times New Roman" w:eastAsia="Times New Roman" w:hAnsi="Times New Roman" w:cs="Times New Roman"/>
          <w:sz w:val="24"/>
          <w:szCs w:val="24"/>
          <w:lang w:eastAsia="ru-RU"/>
        </w:rPr>
        <w:t>, на электронной площадке не регистрируются.</w:t>
      </w:r>
    </w:p>
    <w:p w:rsidR="00961717" w:rsidRDefault="00961717" w:rsidP="00817B8A">
      <w:pPr>
        <w:widowControl w:val="0"/>
        <w:spacing w:after="0" w:line="240" w:lineRule="auto"/>
        <w:ind w:firstLine="709"/>
        <w:jc w:val="both"/>
        <w:rPr>
          <w:rFonts w:ascii="Times New Roman" w:eastAsia="Times New Roman" w:hAnsi="Times New Roman" w:cs="Times New Roman"/>
          <w:sz w:val="24"/>
          <w:szCs w:val="24"/>
          <w:lang w:eastAsia="ru-RU"/>
        </w:rPr>
      </w:pPr>
      <w:r w:rsidRPr="00961717">
        <w:rPr>
          <w:rFonts w:ascii="Times New Roman" w:eastAsia="Times New Roman" w:hAnsi="Times New Roman" w:cs="Times New Roman"/>
          <w:sz w:val="24"/>
          <w:szCs w:val="24"/>
          <w:lang w:eastAsia="ru-RU"/>
        </w:rPr>
        <w:t xml:space="preserve">При приеме заявок от Претендентов Оператор электронной площадки обеспечивает конфиденциальность данных о Претендентах и участниках. </w:t>
      </w:r>
    </w:p>
    <w:p w:rsidR="006C2F93" w:rsidRDefault="0046251A" w:rsidP="00817B8A">
      <w:pPr>
        <w:widowControl w:val="0"/>
        <w:spacing w:after="0" w:line="240" w:lineRule="auto"/>
        <w:ind w:firstLine="709"/>
        <w:jc w:val="both"/>
      </w:pPr>
      <w:proofErr w:type="gramStart"/>
      <w:r w:rsidRPr="0046251A">
        <w:rPr>
          <w:rFonts w:ascii="Times New Roman" w:eastAsia="Times New Roman" w:hAnsi="Times New Roman" w:cs="Times New Roman"/>
          <w:sz w:val="24"/>
          <w:szCs w:val="24"/>
          <w:lang w:eastAsia="ru-RU"/>
        </w:rPr>
        <w:t xml:space="preserve">Для участия в </w:t>
      </w:r>
      <w:r w:rsidR="006C2F93">
        <w:rPr>
          <w:rFonts w:ascii="Times New Roman" w:eastAsia="Times New Roman" w:hAnsi="Times New Roman" w:cs="Times New Roman"/>
          <w:sz w:val="24"/>
          <w:szCs w:val="24"/>
          <w:lang w:eastAsia="ru-RU"/>
        </w:rPr>
        <w:t>аукционе</w:t>
      </w:r>
      <w:r w:rsidRPr="0046251A">
        <w:rPr>
          <w:rFonts w:ascii="Times New Roman" w:eastAsia="Times New Roman" w:hAnsi="Times New Roman" w:cs="Times New Roman"/>
          <w:sz w:val="24"/>
          <w:szCs w:val="24"/>
          <w:lang w:eastAsia="ru-RU"/>
        </w:rPr>
        <w:t xml:space="preserve"> </w:t>
      </w:r>
      <w:r w:rsidR="00961717">
        <w:rPr>
          <w:rFonts w:ascii="Times New Roman" w:eastAsia="Times New Roman" w:hAnsi="Times New Roman" w:cs="Times New Roman"/>
          <w:sz w:val="24"/>
          <w:szCs w:val="24"/>
          <w:lang w:eastAsia="ru-RU"/>
        </w:rPr>
        <w:t>П</w:t>
      </w:r>
      <w:r w:rsidRPr="0046251A">
        <w:rPr>
          <w:rFonts w:ascii="Times New Roman" w:eastAsia="Times New Roman" w:hAnsi="Times New Roman" w:cs="Times New Roman"/>
          <w:sz w:val="24"/>
          <w:szCs w:val="24"/>
          <w:lang w:eastAsia="ru-RU"/>
        </w:rPr>
        <w:t xml:space="preserve">ретендент вносит задаток </w:t>
      </w:r>
      <w:r w:rsidR="00E223DD">
        <w:rPr>
          <w:rFonts w:ascii="Times New Roman" w:eastAsia="Times New Roman" w:hAnsi="Times New Roman" w:cs="Times New Roman"/>
          <w:sz w:val="24"/>
          <w:szCs w:val="24"/>
          <w:lang w:eastAsia="ru-RU"/>
        </w:rPr>
        <w:t>в размере 2</w:t>
      </w:r>
      <w:r w:rsidR="006C2F93" w:rsidRPr="006C2F93">
        <w:rPr>
          <w:rFonts w:ascii="Times New Roman" w:eastAsia="Times New Roman" w:hAnsi="Times New Roman" w:cs="Times New Roman"/>
          <w:sz w:val="24"/>
          <w:szCs w:val="24"/>
          <w:lang w:eastAsia="ru-RU"/>
        </w:rPr>
        <w:t xml:space="preserve">0 процентов начальной цены предмета аукциона </w:t>
      </w:r>
      <w:r w:rsidRPr="0046251A">
        <w:rPr>
          <w:rFonts w:ascii="Times New Roman" w:eastAsia="Times New Roman" w:hAnsi="Times New Roman" w:cs="Times New Roman"/>
          <w:sz w:val="24"/>
          <w:szCs w:val="24"/>
          <w:lang w:eastAsia="ru-RU"/>
        </w:rPr>
        <w:t>на банковский счет участника торгов, открытый в одном из банков, перечень которых предусмотрен подпунктом «а» пункта 1 части 5 статьи 44 Федерального закона «О контрактной системе в сфере закупок товаров, работ, услуг для обеспечения государственных и муниципальных нужд».</w:t>
      </w:r>
      <w:r w:rsidR="00961717" w:rsidRPr="00961717">
        <w:t xml:space="preserve"> </w:t>
      </w:r>
      <w:proofErr w:type="gramEnd"/>
    </w:p>
    <w:p w:rsidR="0046251A" w:rsidRDefault="00961717" w:rsidP="00817B8A">
      <w:pPr>
        <w:widowControl w:val="0"/>
        <w:spacing w:after="0" w:line="240" w:lineRule="auto"/>
        <w:ind w:firstLine="709"/>
        <w:jc w:val="both"/>
        <w:rPr>
          <w:rFonts w:ascii="Times New Roman" w:eastAsia="Times New Roman" w:hAnsi="Times New Roman" w:cs="Times New Roman"/>
          <w:sz w:val="24"/>
          <w:szCs w:val="24"/>
          <w:lang w:eastAsia="ru-RU"/>
        </w:rPr>
      </w:pPr>
      <w:r w:rsidRPr="00961717">
        <w:rPr>
          <w:rFonts w:ascii="Times New Roman" w:eastAsia="Times New Roman" w:hAnsi="Times New Roman" w:cs="Times New Roman"/>
          <w:sz w:val="24"/>
          <w:szCs w:val="24"/>
          <w:lang w:eastAsia="ru-RU"/>
        </w:rPr>
        <w:t xml:space="preserve">Задаток должен быть внесен Претендентом не позднее даты и времени окончания приема заявок, указанных в настоящем </w:t>
      </w:r>
      <w:r w:rsidR="006C2F93">
        <w:rPr>
          <w:rFonts w:ascii="Times New Roman" w:eastAsia="Times New Roman" w:hAnsi="Times New Roman" w:cs="Times New Roman"/>
          <w:sz w:val="24"/>
          <w:szCs w:val="24"/>
          <w:lang w:eastAsia="ru-RU"/>
        </w:rPr>
        <w:t>извещении</w:t>
      </w:r>
      <w:r w:rsidRPr="00961717">
        <w:rPr>
          <w:rFonts w:ascii="Times New Roman" w:eastAsia="Times New Roman" w:hAnsi="Times New Roman" w:cs="Times New Roman"/>
          <w:sz w:val="24"/>
          <w:szCs w:val="24"/>
          <w:lang w:eastAsia="ru-RU"/>
        </w:rPr>
        <w:t>.</w:t>
      </w:r>
      <w:r w:rsidR="001E556C" w:rsidRPr="001E556C">
        <w:t xml:space="preserve"> </w:t>
      </w:r>
      <w:r w:rsidR="001E556C" w:rsidRPr="001E556C">
        <w:rPr>
          <w:rFonts w:ascii="Times New Roman" w:eastAsia="Times New Roman" w:hAnsi="Times New Roman" w:cs="Times New Roman"/>
          <w:sz w:val="24"/>
          <w:szCs w:val="24"/>
          <w:lang w:eastAsia="ru-RU"/>
        </w:rPr>
        <w:t>Задаток считается внесенным с момента блокирования денежных сре</w:t>
      </w:r>
      <w:proofErr w:type="gramStart"/>
      <w:r w:rsidR="001E556C" w:rsidRPr="001E556C">
        <w:rPr>
          <w:rFonts w:ascii="Times New Roman" w:eastAsia="Times New Roman" w:hAnsi="Times New Roman" w:cs="Times New Roman"/>
          <w:sz w:val="24"/>
          <w:szCs w:val="24"/>
          <w:lang w:eastAsia="ru-RU"/>
        </w:rPr>
        <w:t>дств в с</w:t>
      </w:r>
      <w:proofErr w:type="gramEnd"/>
      <w:r w:rsidR="001E556C" w:rsidRPr="001E556C">
        <w:rPr>
          <w:rFonts w:ascii="Times New Roman" w:eastAsia="Times New Roman" w:hAnsi="Times New Roman" w:cs="Times New Roman"/>
          <w:sz w:val="24"/>
          <w:szCs w:val="24"/>
          <w:lang w:eastAsia="ru-RU"/>
        </w:rPr>
        <w:t>умме задатка на банковском счете Заявителя.</w:t>
      </w:r>
    </w:p>
    <w:p w:rsidR="006C2F93" w:rsidRDefault="00961717" w:rsidP="0046251A">
      <w:pPr>
        <w:widowControl w:val="0"/>
        <w:spacing w:after="0" w:line="240" w:lineRule="auto"/>
        <w:ind w:firstLine="709"/>
        <w:jc w:val="both"/>
        <w:rPr>
          <w:rFonts w:ascii="Times New Roman" w:eastAsia="Times New Roman" w:hAnsi="Times New Roman" w:cs="Times New Roman"/>
          <w:sz w:val="24"/>
          <w:szCs w:val="24"/>
          <w:lang w:eastAsia="ru-RU"/>
        </w:rPr>
      </w:pPr>
      <w:r w:rsidRPr="00961717">
        <w:rPr>
          <w:rFonts w:ascii="Times New Roman" w:eastAsia="Times New Roman" w:hAnsi="Times New Roman" w:cs="Times New Roman"/>
          <w:sz w:val="24"/>
          <w:szCs w:val="24"/>
          <w:lang w:eastAsia="ru-RU"/>
        </w:rPr>
        <w:t>Задаток для участия в аукционе служит обеспечением в части заключения договора</w:t>
      </w:r>
      <w:r w:rsidR="00F1764B">
        <w:rPr>
          <w:rFonts w:ascii="Times New Roman" w:eastAsia="Times New Roman" w:hAnsi="Times New Roman" w:cs="Times New Roman"/>
          <w:sz w:val="24"/>
          <w:szCs w:val="24"/>
          <w:lang w:eastAsia="ru-RU"/>
        </w:rPr>
        <w:t xml:space="preserve"> о комплексном развитии территории</w:t>
      </w:r>
      <w:r w:rsidRPr="00961717">
        <w:rPr>
          <w:rFonts w:ascii="Times New Roman" w:eastAsia="Times New Roman" w:hAnsi="Times New Roman" w:cs="Times New Roman"/>
          <w:sz w:val="24"/>
          <w:szCs w:val="24"/>
          <w:lang w:eastAsia="ru-RU"/>
        </w:rPr>
        <w:t xml:space="preserve">. </w:t>
      </w:r>
    </w:p>
    <w:p w:rsidR="00961717" w:rsidRPr="00F1764B" w:rsidRDefault="00961717" w:rsidP="0046251A">
      <w:pPr>
        <w:widowControl w:val="0"/>
        <w:spacing w:after="0" w:line="240" w:lineRule="auto"/>
        <w:ind w:firstLine="709"/>
        <w:jc w:val="both"/>
        <w:rPr>
          <w:rFonts w:ascii="Times New Roman" w:eastAsia="Times New Roman" w:hAnsi="Times New Roman" w:cs="Times New Roman"/>
          <w:sz w:val="24"/>
          <w:szCs w:val="24"/>
          <w:lang w:eastAsia="ru-RU"/>
        </w:rPr>
      </w:pPr>
      <w:r w:rsidRPr="00F1764B">
        <w:rPr>
          <w:rFonts w:ascii="Times New Roman" w:eastAsia="Times New Roman" w:hAnsi="Times New Roman" w:cs="Times New Roman"/>
          <w:sz w:val="24"/>
          <w:szCs w:val="24"/>
          <w:lang w:eastAsia="ru-RU"/>
        </w:rPr>
        <w:t xml:space="preserve">Претендент вправе не позднее дня окончания приема заявок на участие в торгах отозвать заявку путем направления уведомления об отзыве заявки на электронную площадку. В этом случае задаток за участие в торгах, поступивший от Претендента, отозвавшего свою заявку на участие в торгах, подлежит возврату в течение 5 </w:t>
      </w:r>
      <w:r w:rsidR="00CD0697">
        <w:rPr>
          <w:rFonts w:ascii="Times New Roman" w:eastAsia="Times New Roman" w:hAnsi="Times New Roman" w:cs="Times New Roman"/>
          <w:sz w:val="24"/>
          <w:szCs w:val="24"/>
          <w:lang w:eastAsia="ru-RU"/>
        </w:rPr>
        <w:t xml:space="preserve">календарных </w:t>
      </w:r>
      <w:r w:rsidRPr="00F1764B">
        <w:rPr>
          <w:rFonts w:ascii="Times New Roman" w:eastAsia="Times New Roman" w:hAnsi="Times New Roman" w:cs="Times New Roman"/>
          <w:sz w:val="24"/>
          <w:szCs w:val="24"/>
          <w:lang w:eastAsia="ru-RU"/>
        </w:rPr>
        <w:t>дней со дня поступления уведомления об отзыве заявки.</w:t>
      </w:r>
    </w:p>
    <w:p w:rsidR="0046251A" w:rsidRPr="00F1764B" w:rsidRDefault="0046251A" w:rsidP="0046251A">
      <w:pPr>
        <w:widowControl w:val="0"/>
        <w:spacing w:after="0" w:line="240" w:lineRule="auto"/>
        <w:ind w:firstLine="709"/>
        <w:jc w:val="both"/>
        <w:rPr>
          <w:rFonts w:ascii="Times New Roman" w:eastAsia="Times New Roman" w:hAnsi="Times New Roman" w:cs="Times New Roman"/>
          <w:sz w:val="24"/>
          <w:szCs w:val="24"/>
          <w:lang w:eastAsia="ru-RU"/>
        </w:rPr>
      </w:pPr>
      <w:r w:rsidRPr="00F1764B">
        <w:rPr>
          <w:rFonts w:ascii="Times New Roman" w:eastAsia="Times New Roman" w:hAnsi="Times New Roman" w:cs="Times New Roman"/>
          <w:sz w:val="24"/>
          <w:szCs w:val="24"/>
          <w:lang w:eastAsia="ru-RU"/>
        </w:rPr>
        <w:t xml:space="preserve">В случае отзыва </w:t>
      </w:r>
      <w:r w:rsidR="006C2F93" w:rsidRPr="00F1764B">
        <w:rPr>
          <w:rFonts w:ascii="Times New Roman" w:eastAsia="Times New Roman" w:hAnsi="Times New Roman" w:cs="Times New Roman"/>
          <w:sz w:val="24"/>
          <w:szCs w:val="24"/>
          <w:lang w:eastAsia="ru-RU"/>
        </w:rPr>
        <w:t xml:space="preserve">заявки </w:t>
      </w:r>
      <w:r w:rsidR="00961717" w:rsidRPr="00F1764B">
        <w:rPr>
          <w:rFonts w:ascii="Times New Roman" w:eastAsia="Times New Roman" w:hAnsi="Times New Roman" w:cs="Times New Roman"/>
          <w:sz w:val="24"/>
          <w:szCs w:val="24"/>
          <w:lang w:eastAsia="ru-RU"/>
        </w:rPr>
        <w:t>П</w:t>
      </w:r>
      <w:r w:rsidRPr="00F1764B">
        <w:rPr>
          <w:rFonts w:ascii="Times New Roman" w:eastAsia="Times New Roman" w:hAnsi="Times New Roman" w:cs="Times New Roman"/>
          <w:sz w:val="24"/>
          <w:szCs w:val="24"/>
          <w:lang w:eastAsia="ru-RU"/>
        </w:rPr>
        <w:t>ретендентом позднее д</w:t>
      </w:r>
      <w:r w:rsidR="00961717" w:rsidRPr="00F1764B">
        <w:rPr>
          <w:rFonts w:ascii="Times New Roman" w:eastAsia="Times New Roman" w:hAnsi="Times New Roman" w:cs="Times New Roman"/>
          <w:sz w:val="24"/>
          <w:szCs w:val="24"/>
          <w:lang w:eastAsia="ru-RU"/>
        </w:rPr>
        <w:t>ня</w:t>
      </w:r>
      <w:r w:rsidRPr="00F1764B">
        <w:rPr>
          <w:rFonts w:ascii="Times New Roman" w:eastAsia="Times New Roman" w:hAnsi="Times New Roman" w:cs="Times New Roman"/>
          <w:sz w:val="24"/>
          <w:szCs w:val="24"/>
          <w:lang w:eastAsia="ru-RU"/>
        </w:rPr>
        <w:t xml:space="preserve"> окончания </w:t>
      </w:r>
      <w:r w:rsidR="00961717" w:rsidRPr="00F1764B">
        <w:rPr>
          <w:rFonts w:ascii="Times New Roman" w:eastAsia="Times New Roman" w:hAnsi="Times New Roman" w:cs="Times New Roman"/>
          <w:sz w:val="24"/>
          <w:szCs w:val="24"/>
          <w:lang w:eastAsia="ru-RU"/>
        </w:rPr>
        <w:t xml:space="preserve">срока </w:t>
      </w:r>
      <w:r w:rsidRPr="00F1764B">
        <w:rPr>
          <w:rFonts w:ascii="Times New Roman" w:eastAsia="Times New Roman" w:hAnsi="Times New Roman" w:cs="Times New Roman"/>
          <w:sz w:val="24"/>
          <w:szCs w:val="24"/>
          <w:lang w:eastAsia="ru-RU"/>
        </w:rPr>
        <w:t>приема заявок задаток возвращается в порядке, установленном для участников аукциона.</w:t>
      </w:r>
    </w:p>
    <w:p w:rsidR="0046251A" w:rsidRPr="00F1764B" w:rsidRDefault="0046251A" w:rsidP="0046251A">
      <w:pPr>
        <w:widowControl w:val="0"/>
        <w:spacing w:after="0" w:line="240" w:lineRule="auto"/>
        <w:ind w:firstLine="709"/>
        <w:jc w:val="both"/>
        <w:rPr>
          <w:rFonts w:ascii="Times New Roman" w:eastAsia="Times New Roman" w:hAnsi="Times New Roman" w:cs="Times New Roman"/>
          <w:b/>
          <w:sz w:val="24"/>
          <w:szCs w:val="24"/>
          <w:lang w:eastAsia="ru-RU"/>
        </w:rPr>
      </w:pPr>
      <w:r w:rsidRPr="00F1764B">
        <w:rPr>
          <w:rFonts w:ascii="Times New Roman" w:eastAsia="Times New Roman" w:hAnsi="Times New Roman" w:cs="Times New Roman"/>
          <w:sz w:val="24"/>
          <w:szCs w:val="24"/>
          <w:lang w:eastAsia="ru-RU"/>
        </w:rPr>
        <w:t xml:space="preserve">Изменение заявки допускается только путем подачи Претендентом новой заявки в установленные в </w:t>
      </w:r>
      <w:r w:rsidR="00961717" w:rsidRPr="00F1764B">
        <w:rPr>
          <w:rFonts w:ascii="Times New Roman" w:eastAsia="Times New Roman" w:hAnsi="Times New Roman" w:cs="Times New Roman"/>
          <w:sz w:val="24"/>
          <w:szCs w:val="24"/>
          <w:lang w:eastAsia="ru-RU"/>
        </w:rPr>
        <w:t>извещении</w:t>
      </w:r>
      <w:r w:rsidRPr="00F1764B">
        <w:rPr>
          <w:rFonts w:ascii="Times New Roman" w:eastAsia="Times New Roman" w:hAnsi="Times New Roman" w:cs="Times New Roman"/>
          <w:sz w:val="24"/>
          <w:szCs w:val="24"/>
          <w:lang w:eastAsia="ru-RU"/>
        </w:rPr>
        <w:t xml:space="preserve"> сроки </w:t>
      </w:r>
      <w:r w:rsidR="008F6E64">
        <w:rPr>
          <w:rFonts w:ascii="Times New Roman" w:eastAsia="Times New Roman" w:hAnsi="Times New Roman" w:cs="Times New Roman"/>
          <w:sz w:val="24"/>
          <w:szCs w:val="24"/>
          <w:lang w:eastAsia="ru-RU"/>
        </w:rPr>
        <w:t>приема заявок</w:t>
      </w:r>
      <w:r w:rsidRPr="00F1764B">
        <w:rPr>
          <w:rFonts w:ascii="Times New Roman" w:eastAsia="Times New Roman" w:hAnsi="Times New Roman" w:cs="Times New Roman"/>
          <w:sz w:val="24"/>
          <w:szCs w:val="24"/>
          <w:lang w:eastAsia="ru-RU"/>
        </w:rPr>
        <w:t>, при этом первоначальная заявка должна быть отозвана.</w:t>
      </w:r>
    </w:p>
    <w:p w:rsidR="0046251A" w:rsidRPr="0034665B" w:rsidRDefault="0046251A" w:rsidP="0046251A">
      <w:pPr>
        <w:widowControl w:val="0"/>
        <w:spacing w:after="0" w:line="240" w:lineRule="auto"/>
        <w:ind w:firstLine="709"/>
        <w:jc w:val="both"/>
        <w:rPr>
          <w:rFonts w:ascii="Times New Roman" w:eastAsia="Times New Roman" w:hAnsi="Times New Roman" w:cs="Times New Roman"/>
          <w:sz w:val="24"/>
          <w:szCs w:val="24"/>
          <w:lang w:eastAsia="ru-RU"/>
        </w:rPr>
      </w:pPr>
      <w:r w:rsidRPr="0034665B">
        <w:rPr>
          <w:rFonts w:ascii="Times New Roman" w:eastAsia="Times New Roman" w:hAnsi="Times New Roman" w:cs="Times New Roman"/>
          <w:sz w:val="24"/>
          <w:szCs w:val="24"/>
          <w:lang w:eastAsia="ru-RU"/>
        </w:rPr>
        <w:t>Наличие электронной подписи означает, что документы и сведения, поданные в форме электронных документов, направлены от имени претендента и отправитель несет ответственность за подлинность и достоверность таких документов и сведений.</w:t>
      </w:r>
    </w:p>
    <w:p w:rsidR="00F543F0" w:rsidRDefault="00F543F0" w:rsidP="00817B8A">
      <w:pPr>
        <w:widowControl w:val="0"/>
        <w:spacing w:after="0" w:line="240" w:lineRule="auto"/>
        <w:ind w:firstLine="709"/>
        <w:jc w:val="both"/>
        <w:rPr>
          <w:rFonts w:ascii="Times New Roman" w:eastAsia="Times New Roman" w:hAnsi="Times New Roman" w:cs="Times New Roman"/>
          <w:sz w:val="24"/>
          <w:szCs w:val="24"/>
          <w:lang w:eastAsia="ru-RU"/>
        </w:rPr>
      </w:pPr>
      <w:r w:rsidRPr="00F1764B">
        <w:rPr>
          <w:rFonts w:ascii="Times New Roman" w:eastAsia="Times New Roman" w:hAnsi="Times New Roman" w:cs="Times New Roman"/>
          <w:sz w:val="24"/>
          <w:szCs w:val="24"/>
          <w:lang w:eastAsia="ru-RU"/>
        </w:rPr>
        <w:t>Один заявитель вправе подать только одну заявку на участие в торгах.</w:t>
      </w:r>
    </w:p>
    <w:p w:rsidR="00FE183F" w:rsidRDefault="00FE183F" w:rsidP="00FE183F">
      <w:pPr>
        <w:widowControl w:val="0"/>
        <w:spacing w:after="0" w:line="240" w:lineRule="auto"/>
        <w:ind w:firstLine="709"/>
        <w:jc w:val="both"/>
        <w:rPr>
          <w:rFonts w:ascii="Times New Roman" w:eastAsia="Times New Roman" w:hAnsi="Times New Roman" w:cs="Times New Roman"/>
          <w:sz w:val="24"/>
          <w:szCs w:val="24"/>
          <w:lang w:eastAsia="ru-RU"/>
        </w:rPr>
      </w:pPr>
    </w:p>
    <w:p w:rsidR="00FE183F" w:rsidRPr="00FE183F" w:rsidRDefault="00FE183F" w:rsidP="00FE183F">
      <w:pPr>
        <w:pStyle w:val="a5"/>
        <w:widowControl w:val="0"/>
        <w:numPr>
          <w:ilvl w:val="0"/>
          <w:numId w:val="9"/>
        </w:numPr>
        <w:spacing w:after="0" w:line="240" w:lineRule="auto"/>
        <w:jc w:val="center"/>
        <w:rPr>
          <w:rFonts w:ascii="Times New Roman" w:eastAsia="Times New Roman" w:hAnsi="Times New Roman" w:cs="Times New Roman"/>
          <w:b/>
          <w:sz w:val="24"/>
          <w:szCs w:val="24"/>
          <w:lang w:eastAsia="ru-RU"/>
        </w:rPr>
      </w:pPr>
      <w:r w:rsidRPr="00FE183F">
        <w:rPr>
          <w:rFonts w:ascii="Times New Roman" w:eastAsia="Times New Roman" w:hAnsi="Times New Roman" w:cs="Times New Roman"/>
          <w:b/>
          <w:sz w:val="24"/>
          <w:szCs w:val="24"/>
          <w:lang w:eastAsia="ru-RU"/>
        </w:rPr>
        <w:t>Условия отказа в допуске к участию в аукционе</w:t>
      </w:r>
    </w:p>
    <w:p w:rsidR="00FE183F" w:rsidRPr="00817B8A" w:rsidRDefault="00FE183F" w:rsidP="00FE183F">
      <w:pPr>
        <w:widowControl w:val="0"/>
        <w:spacing w:after="0" w:line="240" w:lineRule="auto"/>
        <w:ind w:firstLine="709"/>
        <w:jc w:val="both"/>
        <w:rPr>
          <w:rFonts w:ascii="Times New Roman" w:eastAsia="Times New Roman" w:hAnsi="Times New Roman" w:cs="Times New Roman"/>
          <w:sz w:val="24"/>
          <w:szCs w:val="24"/>
          <w:lang w:eastAsia="ru-RU"/>
        </w:rPr>
      </w:pPr>
    </w:p>
    <w:p w:rsidR="0046251A" w:rsidRPr="0046251A" w:rsidRDefault="004F7265" w:rsidP="009B4B49">
      <w:pPr>
        <w:widowControl w:val="0"/>
        <w:spacing w:after="0" w:line="240" w:lineRule="auto"/>
        <w:ind w:firstLine="709"/>
        <w:jc w:val="both"/>
        <w:rPr>
          <w:rFonts w:ascii="Times New Roman" w:eastAsia="Times New Roman" w:hAnsi="Times New Roman" w:cs="Times New Roman"/>
          <w:sz w:val="24"/>
          <w:szCs w:val="24"/>
          <w:lang w:eastAsia="ru-RU"/>
        </w:rPr>
      </w:pPr>
      <w:proofErr w:type="gramStart"/>
      <w:r w:rsidRPr="004F7265">
        <w:rPr>
          <w:rFonts w:ascii="Times New Roman" w:eastAsia="Times New Roman" w:hAnsi="Times New Roman" w:cs="Times New Roman"/>
          <w:sz w:val="24"/>
          <w:szCs w:val="24"/>
          <w:lang w:eastAsia="ru-RU"/>
        </w:rPr>
        <w:lastRenderedPageBreak/>
        <w:t>Организатор торгов в день рассмотрения заявок и документов участников торгов и при условии предоставления задатка за участие в торгах подписывает протокол о допуске участников торгов к участию в аукционе, в котором указывается перечень принятых заявок (с указанием наименований участников торгов), перечень отозванных ими заявок, наименования участников торгов, допущенных к участию в аукционе, а также наименования участников торгов, которым было отказано</w:t>
      </w:r>
      <w:proofErr w:type="gramEnd"/>
      <w:r w:rsidRPr="004F7265">
        <w:rPr>
          <w:rFonts w:ascii="Times New Roman" w:eastAsia="Times New Roman" w:hAnsi="Times New Roman" w:cs="Times New Roman"/>
          <w:sz w:val="24"/>
          <w:szCs w:val="24"/>
          <w:lang w:eastAsia="ru-RU"/>
        </w:rPr>
        <w:t xml:space="preserve"> в допуске к участию в аукционе, с указанием оснований отказа.</w:t>
      </w:r>
      <w:r w:rsidR="00D34AAB" w:rsidRPr="00D34AAB">
        <w:t xml:space="preserve"> </w:t>
      </w:r>
      <w:r w:rsidR="00D34AAB" w:rsidRPr="00D34AAB">
        <w:rPr>
          <w:rFonts w:ascii="Times New Roman" w:eastAsia="Times New Roman" w:hAnsi="Times New Roman" w:cs="Times New Roman"/>
          <w:sz w:val="24"/>
          <w:szCs w:val="24"/>
          <w:lang w:eastAsia="ru-RU"/>
        </w:rPr>
        <w:t>Заявитель становится участником торгов с момента подписания организатором торгов протокола приема заявок на участие в торгах.</w:t>
      </w:r>
    </w:p>
    <w:p w:rsidR="00D34AAB" w:rsidRPr="00D34AAB" w:rsidRDefault="00D34AAB" w:rsidP="00D34AAB">
      <w:pPr>
        <w:widowControl w:val="0"/>
        <w:spacing w:after="0" w:line="240" w:lineRule="auto"/>
        <w:ind w:firstLine="709"/>
        <w:jc w:val="both"/>
        <w:rPr>
          <w:rFonts w:ascii="Times New Roman" w:eastAsia="Times New Roman" w:hAnsi="Times New Roman" w:cs="Times New Roman"/>
          <w:sz w:val="24"/>
          <w:szCs w:val="24"/>
          <w:lang w:eastAsia="ru-RU"/>
        </w:rPr>
      </w:pPr>
      <w:r w:rsidRPr="00D34AAB">
        <w:rPr>
          <w:rFonts w:ascii="Times New Roman" w:eastAsia="Times New Roman" w:hAnsi="Times New Roman" w:cs="Times New Roman"/>
          <w:sz w:val="24"/>
          <w:szCs w:val="24"/>
          <w:lang w:eastAsia="ru-RU"/>
        </w:rPr>
        <w:t xml:space="preserve">Не позднее следующего рабочего дня после дня подписания протокола о допуске участников торгов к участию в аукционе всем участникам торгов </w:t>
      </w:r>
      <w:r>
        <w:rPr>
          <w:rFonts w:ascii="Times New Roman" w:eastAsia="Times New Roman" w:hAnsi="Times New Roman" w:cs="Times New Roman"/>
          <w:sz w:val="24"/>
          <w:szCs w:val="24"/>
          <w:lang w:eastAsia="ru-RU"/>
        </w:rPr>
        <w:t xml:space="preserve">оператором электронной площадки </w:t>
      </w:r>
      <w:r w:rsidRPr="00D34AAB">
        <w:rPr>
          <w:rFonts w:ascii="Times New Roman" w:eastAsia="Times New Roman" w:hAnsi="Times New Roman" w:cs="Times New Roman"/>
          <w:sz w:val="24"/>
          <w:szCs w:val="24"/>
          <w:lang w:eastAsia="ru-RU"/>
        </w:rPr>
        <w:t>направляется уведомление о признании их участниками аукциона или об отказе в признании участниками аукциона с указанием оснований отказа.</w:t>
      </w:r>
    </w:p>
    <w:p w:rsidR="004F7265" w:rsidRPr="00D34AAB" w:rsidRDefault="00D34AAB" w:rsidP="00D34AAB">
      <w:pPr>
        <w:widowControl w:val="0"/>
        <w:spacing w:after="0" w:line="240" w:lineRule="auto"/>
        <w:ind w:firstLine="709"/>
        <w:jc w:val="both"/>
        <w:rPr>
          <w:rFonts w:ascii="Times New Roman" w:eastAsia="Times New Roman" w:hAnsi="Times New Roman" w:cs="Times New Roman"/>
          <w:sz w:val="24"/>
          <w:szCs w:val="24"/>
          <w:lang w:eastAsia="ru-RU"/>
        </w:rPr>
      </w:pPr>
      <w:r w:rsidRPr="00D34AAB">
        <w:rPr>
          <w:rFonts w:ascii="Times New Roman" w:eastAsia="Times New Roman" w:hAnsi="Times New Roman" w:cs="Times New Roman"/>
          <w:sz w:val="24"/>
          <w:szCs w:val="24"/>
          <w:lang w:eastAsia="ru-RU"/>
        </w:rPr>
        <w:t xml:space="preserve">Информация об участниках торгов, не допущенных к участию в аукционе, размещается в открытой части электронной площадки на официальном сайте Российской Федерации в сети </w:t>
      </w:r>
      <w:r>
        <w:rPr>
          <w:rFonts w:ascii="Times New Roman" w:eastAsia="Times New Roman" w:hAnsi="Times New Roman" w:cs="Times New Roman"/>
          <w:sz w:val="24"/>
          <w:szCs w:val="24"/>
          <w:lang w:eastAsia="ru-RU"/>
        </w:rPr>
        <w:t>«</w:t>
      </w:r>
      <w:r w:rsidRPr="00D34AAB">
        <w:rPr>
          <w:rFonts w:ascii="Times New Roman" w:eastAsia="Times New Roman" w:hAnsi="Times New Roman" w:cs="Times New Roman"/>
          <w:sz w:val="24"/>
          <w:szCs w:val="24"/>
          <w:lang w:eastAsia="ru-RU"/>
        </w:rPr>
        <w:t>Интернет</w:t>
      </w:r>
      <w:r>
        <w:rPr>
          <w:rFonts w:ascii="Times New Roman" w:eastAsia="Times New Roman" w:hAnsi="Times New Roman" w:cs="Times New Roman"/>
          <w:sz w:val="24"/>
          <w:szCs w:val="24"/>
          <w:lang w:eastAsia="ru-RU"/>
        </w:rPr>
        <w:t>»</w:t>
      </w:r>
      <w:r w:rsidRPr="00D34AAB">
        <w:rPr>
          <w:rFonts w:ascii="Times New Roman" w:eastAsia="Times New Roman" w:hAnsi="Times New Roman" w:cs="Times New Roman"/>
          <w:sz w:val="24"/>
          <w:szCs w:val="24"/>
          <w:lang w:eastAsia="ru-RU"/>
        </w:rPr>
        <w:t>.</w:t>
      </w:r>
    </w:p>
    <w:p w:rsidR="00D34AAB" w:rsidRDefault="00D34AAB" w:rsidP="0046251A">
      <w:pPr>
        <w:widowControl w:val="0"/>
        <w:spacing w:after="0" w:line="240" w:lineRule="auto"/>
        <w:ind w:firstLine="709"/>
        <w:jc w:val="both"/>
        <w:rPr>
          <w:rFonts w:ascii="Times New Roman" w:eastAsia="Times New Roman" w:hAnsi="Times New Roman" w:cs="Times New Roman"/>
          <w:b/>
          <w:sz w:val="24"/>
          <w:szCs w:val="24"/>
          <w:lang w:eastAsia="ru-RU"/>
        </w:rPr>
      </w:pPr>
    </w:p>
    <w:p w:rsidR="00817B8A" w:rsidRPr="00C87C3D" w:rsidRDefault="008F6E64" w:rsidP="0046251A">
      <w:pPr>
        <w:widowControl w:val="0"/>
        <w:spacing w:after="0" w:line="240" w:lineRule="auto"/>
        <w:ind w:firstLine="709"/>
        <w:jc w:val="both"/>
        <w:rPr>
          <w:rFonts w:ascii="Times New Roman" w:eastAsia="Times New Roman" w:hAnsi="Times New Roman" w:cs="Times New Roman"/>
          <w:b/>
          <w:sz w:val="24"/>
          <w:szCs w:val="24"/>
          <w:lang w:eastAsia="ru-RU"/>
        </w:rPr>
      </w:pPr>
      <w:r w:rsidRPr="00C87C3D">
        <w:rPr>
          <w:rFonts w:ascii="Times New Roman" w:eastAsia="Times New Roman" w:hAnsi="Times New Roman" w:cs="Times New Roman"/>
          <w:b/>
          <w:sz w:val="24"/>
          <w:szCs w:val="24"/>
          <w:lang w:eastAsia="ru-RU"/>
        </w:rPr>
        <w:t>Заявитель</w:t>
      </w:r>
      <w:r w:rsidR="00817B8A" w:rsidRPr="00C87C3D">
        <w:rPr>
          <w:rFonts w:ascii="Times New Roman" w:eastAsia="Times New Roman" w:hAnsi="Times New Roman" w:cs="Times New Roman"/>
          <w:b/>
          <w:sz w:val="24"/>
          <w:szCs w:val="24"/>
          <w:lang w:eastAsia="ru-RU"/>
        </w:rPr>
        <w:t xml:space="preserve"> не допускается к участию в торгах по следующим основаниям:</w:t>
      </w:r>
    </w:p>
    <w:p w:rsidR="00817B8A" w:rsidRPr="00786DA9" w:rsidRDefault="00817B8A" w:rsidP="00817B8A">
      <w:pPr>
        <w:widowControl w:val="0"/>
        <w:spacing w:after="0" w:line="240" w:lineRule="auto"/>
        <w:ind w:firstLine="709"/>
        <w:jc w:val="both"/>
        <w:rPr>
          <w:rFonts w:ascii="Times New Roman" w:eastAsia="Times New Roman" w:hAnsi="Times New Roman" w:cs="Times New Roman"/>
          <w:sz w:val="24"/>
          <w:szCs w:val="24"/>
          <w:lang w:eastAsia="ru-RU"/>
        </w:rPr>
      </w:pPr>
      <w:r w:rsidRPr="00786DA9">
        <w:rPr>
          <w:rFonts w:ascii="Times New Roman" w:eastAsia="Times New Roman" w:hAnsi="Times New Roman" w:cs="Times New Roman"/>
          <w:sz w:val="24"/>
          <w:szCs w:val="24"/>
          <w:lang w:eastAsia="ru-RU"/>
        </w:rPr>
        <w:t xml:space="preserve">а) </w:t>
      </w:r>
      <w:r w:rsidR="00786DA9" w:rsidRPr="00786DA9">
        <w:rPr>
          <w:rFonts w:ascii="Times New Roman" w:eastAsia="Times New Roman" w:hAnsi="Times New Roman" w:cs="Times New Roman"/>
          <w:sz w:val="24"/>
          <w:szCs w:val="24"/>
          <w:lang w:eastAsia="ru-RU"/>
        </w:rPr>
        <w:t>заявителем</w:t>
      </w:r>
      <w:r w:rsidRPr="00786DA9">
        <w:rPr>
          <w:rFonts w:ascii="Times New Roman" w:eastAsia="Times New Roman" w:hAnsi="Times New Roman" w:cs="Times New Roman"/>
          <w:sz w:val="24"/>
          <w:szCs w:val="24"/>
          <w:lang w:eastAsia="ru-RU"/>
        </w:rPr>
        <w:t xml:space="preserve"> не представлены или представлены несвоевременно документы</w:t>
      </w:r>
      <w:r w:rsidR="003412A2" w:rsidRPr="00786DA9">
        <w:rPr>
          <w:rFonts w:ascii="Times New Roman" w:eastAsia="Times New Roman" w:hAnsi="Times New Roman" w:cs="Times New Roman"/>
          <w:sz w:val="24"/>
          <w:szCs w:val="24"/>
          <w:lang w:eastAsia="ru-RU"/>
        </w:rPr>
        <w:t xml:space="preserve">, указанные в </w:t>
      </w:r>
      <w:r w:rsidR="00786DA9" w:rsidRPr="00786DA9">
        <w:rPr>
          <w:rFonts w:ascii="Times New Roman" w:eastAsia="Times New Roman" w:hAnsi="Times New Roman" w:cs="Times New Roman"/>
          <w:sz w:val="24"/>
          <w:szCs w:val="24"/>
          <w:lang w:eastAsia="ru-RU"/>
        </w:rPr>
        <w:t xml:space="preserve">разделе 3 настоящего </w:t>
      </w:r>
      <w:r w:rsidR="003412A2" w:rsidRPr="00786DA9">
        <w:rPr>
          <w:rFonts w:ascii="Times New Roman" w:eastAsia="Times New Roman" w:hAnsi="Times New Roman" w:cs="Times New Roman"/>
          <w:sz w:val="24"/>
          <w:szCs w:val="24"/>
          <w:lang w:eastAsia="ru-RU"/>
        </w:rPr>
        <w:t>извещени</w:t>
      </w:r>
      <w:r w:rsidR="00786DA9" w:rsidRPr="00786DA9">
        <w:rPr>
          <w:rFonts w:ascii="Times New Roman" w:eastAsia="Times New Roman" w:hAnsi="Times New Roman" w:cs="Times New Roman"/>
          <w:sz w:val="24"/>
          <w:szCs w:val="24"/>
          <w:lang w:eastAsia="ru-RU"/>
        </w:rPr>
        <w:t>я</w:t>
      </w:r>
      <w:r w:rsidRPr="00786DA9">
        <w:rPr>
          <w:rFonts w:ascii="Times New Roman" w:eastAsia="Times New Roman" w:hAnsi="Times New Roman" w:cs="Times New Roman"/>
          <w:sz w:val="24"/>
          <w:szCs w:val="24"/>
          <w:lang w:eastAsia="ru-RU"/>
        </w:rPr>
        <w:t xml:space="preserve"> либо указанные документы содержат недостоверные сведения;</w:t>
      </w:r>
    </w:p>
    <w:p w:rsidR="00817B8A" w:rsidRPr="00A76193" w:rsidRDefault="00817B8A" w:rsidP="00817B8A">
      <w:pPr>
        <w:widowControl w:val="0"/>
        <w:spacing w:after="0" w:line="240" w:lineRule="auto"/>
        <w:ind w:firstLine="709"/>
        <w:jc w:val="both"/>
        <w:rPr>
          <w:rFonts w:ascii="Times New Roman" w:eastAsia="Times New Roman" w:hAnsi="Times New Roman" w:cs="Times New Roman"/>
          <w:sz w:val="24"/>
          <w:szCs w:val="24"/>
          <w:highlight w:val="red"/>
          <w:lang w:eastAsia="ru-RU"/>
        </w:rPr>
      </w:pPr>
      <w:r w:rsidRPr="00786DA9">
        <w:rPr>
          <w:rFonts w:ascii="Times New Roman" w:eastAsia="Times New Roman" w:hAnsi="Times New Roman" w:cs="Times New Roman"/>
          <w:sz w:val="24"/>
          <w:szCs w:val="24"/>
          <w:lang w:eastAsia="ru-RU"/>
        </w:rPr>
        <w:t xml:space="preserve">б) на </w:t>
      </w:r>
      <w:r w:rsidR="00786DA9" w:rsidRPr="00786DA9">
        <w:rPr>
          <w:rFonts w:ascii="Times New Roman" w:eastAsia="Times New Roman" w:hAnsi="Times New Roman" w:cs="Times New Roman"/>
          <w:sz w:val="24"/>
          <w:szCs w:val="24"/>
          <w:lang w:eastAsia="ru-RU"/>
        </w:rPr>
        <w:t>банковск</w:t>
      </w:r>
      <w:r w:rsidR="00786DA9">
        <w:rPr>
          <w:rFonts w:ascii="Times New Roman" w:eastAsia="Times New Roman" w:hAnsi="Times New Roman" w:cs="Times New Roman"/>
          <w:sz w:val="24"/>
          <w:szCs w:val="24"/>
          <w:lang w:eastAsia="ru-RU"/>
        </w:rPr>
        <w:t>ий</w:t>
      </w:r>
      <w:r w:rsidRPr="00786DA9">
        <w:rPr>
          <w:rFonts w:ascii="Times New Roman" w:eastAsia="Times New Roman" w:hAnsi="Times New Roman" w:cs="Times New Roman"/>
          <w:sz w:val="24"/>
          <w:szCs w:val="24"/>
          <w:lang w:eastAsia="ru-RU"/>
        </w:rPr>
        <w:t xml:space="preserve"> счет </w:t>
      </w:r>
      <w:r w:rsidR="00786DA9" w:rsidRPr="00786DA9">
        <w:rPr>
          <w:rFonts w:ascii="Times New Roman" w:eastAsia="Times New Roman" w:hAnsi="Times New Roman" w:cs="Times New Roman"/>
          <w:sz w:val="24"/>
          <w:szCs w:val="24"/>
          <w:lang w:eastAsia="ru-RU"/>
        </w:rPr>
        <w:t>заявителя</w:t>
      </w:r>
      <w:r w:rsidRPr="00786DA9">
        <w:rPr>
          <w:rFonts w:ascii="Times New Roman" w:eastAsia="Times New Roman" w:hAnsi="Times New Roman" w:cs="Times New Roman"/>
          <w:sz w:val="24"/>
          <w:szCs w:val="24"/>
          <w:lang w:eastAsia="ru-RU"/>
        </w:rPr>
        <w:t xml:space="preserve"> </w:t>
      </w:r>
      <w:r w:rsidR="00786DA9" w:rsidRPr="00786DA9">
        <w:rPr>
          <w:rFonts w:ascii="Times New Roman" w:eastAsia="Times New Roman" w:hAnsi="Times New Roman" w:cs="Times New Roman"/>
          <w:sz w:val="24"/>
          <w:szCs w:val="24"/>
          <w:lang w:eastAsia="ru-RU"/>
        </w:rPr>
        <w:t xml:space="preserve">в установленный для </w:t>
      </w:r>
      <w:r w:rsidR="00786DA9">
        <w:rPr>
          <w:rFonts w:ascii="Times New Roman" w:eastAsia="Times New Roman" w:hAnsi="Times New Roman" w:cs="Times New Roman"/>
          <w:sz w:val="24"/>
          <w:szCs w:val="24"/>
          <w:lang w:eastAsia="ru-RU"/>
        </w:rPr>
        <w:t>подачи заявок</w:t>
      </w:r>
      <w:r w:rsidR="00786DA9" w:rsidRPr="00786DA9">
        <w:rPr>
          <w:rFonts w:ascii="Times New Roman" w:eastAsia="Times New Roman" w:hAnsi="Times New Roman" w:cs="Times New Roman"/>
          <w:sz w:val="24"/>
          <w:szCs w:val="24"/>
          <w:lang w:eastAsia="ru-RU"/>
        </w:rPr>
        <w:t xml:space="preserve"> срок задаток не поступил либо поступил в меньшем размере по сравнению с размером, указанным в </w:t>
      </w:r>
      <w:r w:rsidR="00786DA9">
        <w:rPr>
          <w:rFonts w:ascii="Times New Roman" w:eastAsia="Times New Roman" w:hAnsi="Times New Roman" w:cs="Times New Roman"/>
          <w:sz w:val="24"/>
          <w:szCs w:val="24"/>
          <w:lang w:eastAsia="ru-RU"/>
        </w:rPr>
        <w:t xml:space="preserve">настоящем </w:t>
      </w:r>
      <w:r w:rsidR="00786DA9" w:rsidRPr="00786DA9">
        <w:rPr>
          <w:rFonts w:ascii="Times New Roman" w:eastAsia="Times New Roman" w:hAnsi="Times New Roman" w:cs="Times New Roman"/>
          <w:sz w:val="24"/>
          <w:szCs w:val="24"/>
          <w:lang w:eastAsia="ru-RU"/>
        </w:rPr>
        <w:t>извещении;</w:t>
      </w:r>
    </w:p>
    <w:p w:rsidR="00817B8A" w:rsidRPr="00817B8A" w:rsidRDefault="00817B8A" w:rsidP="00817B8A">
      <w:pPr>
        <w:widowControl w:val="0"/>
        <w:spacing w:after="0" w:line="240" w:lineRule="auto"/>
        <w:ind w:firstLine="709"/>
        <w:jc w:val="both"/>
        <w:rPr>
          <w:rFonts w:ascii="Times New Roman" w:eastAsia="Times New Roman" w:hAnsi="Times New Roman" w:cs="Times New Roman"/>
          <w:sz w:val="24"/>
          <w:szCs w:val="24"/>
          <w:lang w:eastAsia="ru-RU"/>
        </w:rPr>
      </w:pPr>
      <w:r w:rsidRPr="00786DA9">
        <w:rPr>
          <w:rFonts w:ascii="Times New Roman" w:eastAsia="Times New Roman" w:hAnsi="Times New Roman" w:cs="Times New Roman"/>
          <w:sz w:val="24"/>
          <w:szCs w:val="24"/>
          <w:lang w:eastAsia="ru-RU"/>
        </w:rPr>
        <w:t xml:space="preserve">в) </w:t>
      </w:r>
      <w:r w:rsidR="00786DA9" w:rsidRPr="00786DA9">
        <w:rPr>
          <w:rFonts w:ascii="Times New Roman" w:eastAsia="Times New Roman" w:hAnsi="Times New Roman" w:cs="Times New Roman"/>
          <w:sz w:val="24"/>
          <w:szCs w:val="24"/>
          <w:lang w:eastAsia="ru-RU"/>
        </w:rPr>
        <w:t xml:space="preserve">заявка </w:t>
      </w:r>
      <w:r w:rsidR="00A130DA">
        <w:rPr>
          <w:rFonts w:ascii="Times New Roman" w:eastAsia="Times New Roman" w:hAnsi="Times New Roman" w:cs="Times New Roman"/>
          <w:sz w:val="24"/>
          <w:szCs w:val="24"/>
          <w:lang w:eastAsia="ru-RU"/>
        </w:rPr>
        <w:t xml:space="preserve">на участие в торгах </w:t>
      </w:r>
      <w:r w:rsidR="00786DA9" w:rsidRPr="00786DA9">
        <w:rPr>
          <w:rFonts w:ascii="Times New Roman" w:eastAsia="Times New Roman" w:hAnsi="Times New Roman" w:cs="Times New Roman"/>
          <w:sz w:val="24"/>
          <w:szCs w:val="24"/>
          <w:lang w:eastAsia="ru-RU"/>
        </w:rPr>
        <w:t xml:space="preserve">не соответствует </w:t>
      </w:r>
      <w:r w:rsidR="00A130DA">
        <w:rPr>
          <w:rFonts w:ascii="Times New Roman" w:eastAsia="Times New Roman" w:hAnsi="Times New Roman" w:cs="Times New Roman"/>
          <w:sz w:val="24"/>
          <w:szCs w:val="24"/>
          <w:lang w:eastAsia="ru-RU"/>
        </w:rPr>
        <w:t>форме такой заявки</w:t>
      </w:r>
      <w:r w:rsidRPr="00817B8A">
        <w:rPr>
          <w:rFonts w:ascii="Times New Roman" w:eastAsia="Times New Roman" w:hAnsi="Times New Roman" w:cs="Times New Roman"/>
          <w:sz w:val="24"/>
          <w:szCs w:val="24"/>
          <w:lang w:eastAsia="ru-RU"/>
        </w:rPr>
        <w:t>;</w:t>
      </w:r>
    </w:p>
    <w:p w:rsidR="00817B8A" w:rsidRPr="00817B8A" w:rsidRDefault="00817B8A" w:rsidP="00817B8A">
      <w:pPr>
        <w:widowControl w:val="0"/>
        <w:spacing w:after="0" w:line="240" w:lineRule="auto"/>
        <w:ind w:firstLine="709"/>
        <w:jc w:val="both"/>
        <w:rPr>
          <w:rFonts w:ascii="Times New Roman" w:eastAsia="Times New Roman" w:hAnsi="Times New Roman" w:cs="Times New Roman"/>
          <w:sz w:val="24"/>
          <w:szCs w:val="24"/>
          <w:lang w:eastAsia="ru-RU"/>
        </w:rPr>
      </w:pPr>
      <w:r w:rsidRPr="00817B8A">
        <w:rPr>
          <w:rFonts w:ascii="Times New Roman" w:eastAsia="Times New Roman" w:hAnsi="Times New Roman" w:cs="Times New Roman"/>
          <w:sz w:val="24"/>
          <w:szCs w:val="24"/>
          <w:lang w:eastAsia="ru-RU"/>
        </w:rPr>
        <w:t xml:space="preserve">г) </w:t>
      </w:r>
      <w:r w:rsidR="00786DA9" w:rsidRPr="00786DA9">
        <w:rPr>
          <w:rFonts w:ascii="Times New Roman" w:eastAsia="Times New Roman" w:hAnsi="Times New Roman" w:cs="Times New Roman"/>
          <w:sz w:val="24"/>
          <w:szCs w:val="24"/>
          <w:lang w:eastAsia="ru-RU"/>
        </w:rPr>
        <w:t>заявитель не соответствует требованиям, предусмотренным частью 6 статьи 69 Градостроительного кодекса Российской Федерации</w:t>
      </w:r>
      <w:r w:rsidRPr="00817B8A">
        <w:rPr>
          <w:rFonts w:ascii="Times New Roman" w:eastAsia="Times New Roman" w:hAnsi="Times New Roman" w:cs="Times New Roman"/>
          <w:sz w:val="24"/>
          <w:szCs w:val="24"/>
          <w:lang w:eastAsia="ru-RU"/>
        </w:rPr>
        <w:t>;</w:t>
      </w:r>
    </w:p>
    <w:p w:rsidR="00786DA9" w:rsidRDefault="00817B8A" w:rsidP="00817B8A">
      <w:pPr>
        <w:widowControl w:val="0"/>
        <w:spacing w:after="0" w:line="240" w:lineRule="auto"/>
        <w:ind w:firstLine="709"/>
        <w:jc w:val="both"/>
        <w:rPr>
          <w:rFonts w:ascii="Times New Roman" w:eastAsia="Times New Roman" w:hAnsi="Times New Roman" w:cs="Times New Roman"/>
          <w:sz w:val="24"/>
          <w:szCs w:val="24"/>
          <w:lang w:eastAsia="ru-RU"/>
        </w:rPr>
      </w:pPr>
      <w:r w:rsidRPr="00817B8A">
        <w:rPr>
          <w:rFonts w:ascii="Times New Roman" w:eastAsia="Times New Roman" w:hAnsi="Times New Roman" w:cs="Times New Roman"/>
          <w:sz w:val="24"/>
          <w:szCs w:val="24"/>
          <w:lang w:eastAsia="ru-RU"/>
        </w:rPr>
        <w:t xml:space="preserve">д) </w:t>
      </w:r>
      <w:r w:rsidR="00786DA9" w:rsidRPr="00786DA9">
        <w:rPr>
          <w:rFonts w:ascii="Times New Roman" w:eastAsia="Times New Roman" w:hAnsi="Times New Roman" w:cs="Times New Roman"/>
          <w:sz w:val="24"/>
          <w:szCs w:val="24"/>
          <w:lang w:eastAsia="ru-RU"/>
        </w:rPr>
        <w:t>в отношении заявителя проводятся процедуры ликвидации юридического лица;</w:t>
      </w:r>
    </w:p>
    <w:p w:rsidR="00786DA9" w:rsidRDefault="00817B8A" w:rsidP="00817B8A">
      <w:pPr>
        <w:widowControl w:val="0"/>
        <w:spacing w:after="0" w:line="240" w:lineRule="auto"/>
        <w:ind w:firstLine="709"/>
        <w:jc w:val="both"/>
        <w:rPr>
          <w:rFonts w:ascii="Times New Roman" w:eastAsia="Times New Roman" w:hAnsi="Times New Roman" w:cs="Times New Roman"/>
          <w:sz w:val="24"/>
          <w:szCs w:val="24"/>
          <w:lang w:eastAsia="ru-RU"/>
        </w:rPr>
      </w:pPr>
      <w:r w:rsidRPr="00817B8A">
        <w:rPr>
          <w:rFonts w:ascii="Times New Roman" w:eastAsia="Times New Roman" w:hAnsi="Times New Roman" w:cs="Times New Roman"/>
          <w:sz w:val="24"/>
          <w:szCs w:val="24"/>
          <w:lang w:eastAsia="ru-RU"/>
        </w:rPr>
        <w:t xml:space="preserve">е) </w:t>
      </w:r>
      <w:r w:rsidR="00786DA9" w:rsidRPr="00786DA9">
        <w:rPr>
          <w:rFonts w:ascii="Times New Roman" w:eastAsia="Times New Roman" w:hAnsi="Times New Roman" w:cs="Times New Roman"/>
          <w:sz w:val="24"/>
          <w:szCs w:val="24"/>
          <w:lang w:eastAsia="ru-RU"/>
        </w:rPr>
        <w:t xml:space="preserve">в отношении заявителя арбитражным судом принято решение о введении одной из процедур, применяемых в деле о банкротстве в соответствии с Федеральным законом </w:t>
      </w:r>
      <w:r w:rsidR="00786DA9">
        <w:rPr>
          <w:rFonts w:ascii="Times New Roman" w:eastAsia="Times New Roman" w:hAnsi="Times New Roman" w:cs="Times New Roman"/>
          <w:sz w:val="24"/>
          <w:szCs w:val="24"/>
          <w:lang w:eastAsia="ru-RU"/>
        </w:rPr>
        <w:t>«</w:t>
      </w:r>
      <w:r w:rsidR="00786DA9" w:rsidRPr="00786DA9">
        <w:rPr>
          <w:rFonts w:ascii="Times New Roman" w:eastAsia="Times New Roman" w:hAnsi="Times New Roman" w:cs="Times New Roman"/>
          <w:sz w:val="24"/>
          <w:szCs w:val="24"/>
          <w:lang w:eastAsia="ru-RU"/>
        </w:rPr>
        <w:t>О несостоятельности (банкротстве)</w:t>
      </w:r>
      <w:r w:rsidR="00786DA9">
        <w:rPr>
          <w:rFonts w:ascii="Times New Roman" w:eastAsia="Times New Roman" w:hAnsi="Times New Roman" w:cs="Times New Roman"/>
          <w:sz w:val="24"/>
          <w:szCs w:val="24"/>
          <w:lang w:eastAsia="ru-RU"/>
        </w:rPr>
        <w:t>»</w:t>
      </w:r>
      <w:r w:rsidR="00786DA9" w:rsidRPr="00786DA9">
        <w:rPr>
          <w:rFonts w:ascii="Times New Roman" w:eastAsia="Times New Roman" w:hAnsi="Times New Roman" w:cs="Times New Roman"/>
          <w:sz w:val="24"/>
          <w:szCs w:val="24"/>
          <w:lang w:eastAsia="ru-RU"/>
        </w:rPr>
        <w:t>;</w:t>
      </w:r>
    </w:p>
    <w:p w:rsidR="00786DA9" w:rsidRDefault="00817B8A" w:rsidP="00817B8A">
      <w:pPr>
        <w:widowControl w:val="0"/>
        <w:spacing w:after="0" w:line="240" w:lineRule="auto"/>
        <w:ind w:firstLine="709"/>
        <w:jc w:val="both"/>
        <w:rPr>
          <w:rFonts w:ascii="Times New Roman" w:eastAsia="Times New Roman" w:hAnsi="Times New Roman" w:cs="Times New Roman"/>
          <w:sz w:val="24"/>
          <w:szCs w:val="24"/>
          <w:lang w:eastAsia="ru-RU"/>
        </w:rPr>
      </w:pPr>
      <w:r w:rsidRPr="00817B8A">
        <w:rPr>
          <w:rFonts w:ascii="Times New Roman" w:eastAsia="Times New Roman" w:hAnsi="Times New Roman" w:cs="Times New Roman"/>
          <w:sz w:val="24"/>
          <w:szCs w:val="24"/>
          <w:lang w:eastAsia="ru-RU"/>
        </w:rPr>
        <w:t xml:space="preserve">ж) </w:t>
      </w:r>
      <w:r w:rsidR="00786DA9" w:rsidRPr="00786DA9">
        <w:rPr>
          <w:rFonts w:ascii="Times New Roman" w:eastAsia="Times New Roman" w:hAnsi="Times New Roman" w:cs="Times New Roman"/>
          <w:sz w:val="24"/>
          <w:szCs w:val="24"/>
          <w:lang w:eastAsia="ru-RU"/>
        </w:rPr>
        <w:t>в отношении заявителя арбитражным судом принято решение о приостановлении его деятельности в качестве меры административного наказания;</w:t>
      </w:r>
    </w:p>
    <w:p w:rsidR="00786DA9" w:rsidRDefault="00817B8A" w:rsidP="00817B8A">
      <w:pPr>
        <w:widowControl w:val="0"/>
        <w:spacing w:after="0" w:line="240" w:lineRule="auto"/>
        <w:ind w:firstLine="709"/>
        <w:jc w:val="both"/>
        <w:rPr>
          <w:rFonts w:ascii="Times New Roman" w:eastAsia="Times New Roman" w:hAnsi="Times New Roman" w:cs="Times New Roman"/>
          <w:sz w:val="24"/>
          <w:szCs w:val="24"/>
          <w:lang w:eastAsia="ru-RU"/>
        </w:rPr>
      </w:pPr>
      <w:r w:rsidRPr="00817B8A">
        <w:rPr>
          <w:rFonts w:ascii="Times New Roman" w:eastAsia="Times New Roman" w:hAnsi="Times New Roman" w:cs="Times New Roman"/>
          <w:sz w:val="24"/>
          <w:szCs w:val="24"/>
          <w:lang w:eastAsia="ru-RU"/>
        </w:rPr>
        <w:t xml:space="preserve">з) </w:t>
      </w:r>
      <w:r w:rsidR="00786DA9" w:rsidRPr="00786DA9">
        <w:rPr>
          <w:rFonts w:ascii="Times New Roman" w:eastAsia="Times New Roman" w:hAnsi="Times New Roman" w:cs="Times New Roman"/>
          <w:sz w:val="24"/>
          <w:szCs w:val="24"/>
          <w:lang w:eastAsia="ru-RU"/>
        </w:rPr>
        <w:t xml:space="preserve">в реестр недобросовестных поставщиков, ведение которого осуществляется в соответствии с Федеральным законом </w:t>
      </w:r>
      <w:r w:rsidR="00786DA9">
        <w:rPr>
          <w:rFonts w:ascii="Times New Roman" w:eastAsia="Times New Roman" w:hAnsi="Times New Roman" w:cs="Times New Roman"/>
          <w:sz w:val="24"/>
          <w:szCs w:val="24"/>
          <w:lang w:eastAsia="ru-RU"/>
        </w:rPr>
        <w:t>«</w:t>
      </w:r>
      <w:r w:rsidR="00786DA9" w:rsidRPr="00786DA9">
        <w:rPr>
          <w:rFonts w:ascii="Times New Roman" w:eastAsia="Times New Roman" w:hAnsi="Times New Roman" w:cs="Times New Roman"/>
          <w:sz w:val="24"/>
          <w:szCs w:val="24"/>
          <w:lang w:eastAsia="ru-RU"/>
        </w:rPr>
        <w:t>О закупках товаров, работ, услуг от</w:t>
      </w:r>
      <w:r w:rsidR="00786DA9">
        <w:rPr>
          <w:rFonts w:ascii="Times New Roman" w:eastAsia="Times New Roman" w:hAnsi="Times New Roman" w:cs="Times New Roman"/>
          <w:sz w:val="24"/>
          <w:szCs w:val="24"/>
          <w:lang w:eastAsia="ru-RU"/>
        </w:rPr>
        <w:t>дельными видами юридических лиц»</w:t>
      </w:r>
      <w:r w:rsidR="00786DA9" w:rsidRPr="00786DA9">
        <w:rPr>
          <w:rFonts w:ascii="Times New Roman" w:eastAsia="Times New Roman" w:hAnsi="Times New Roman" w:cs="Times New Roman"/>
          <w:sz w:val="24"/>
          <w:szCs w:val="24"/>
          <w:lang w:eastAsia="ru-RU"/>
        </w:rPr>
        <w:t xml:space="preserve">, в реестр недобросовестных поставщиков (подрядчиков, исполнителей), </w:t>
      </w:r>
      <w:proofErr w:type="gramStart"/>
      <w:r w:rsidR="00786DA9" w:rsidRPr="00786DA9">
        <w:rPr>
          <w:rFonts w:ascii="Times New Roman" w:eastAsia="Times New Roman" w:hAnsi="Times New Roman" w:cs="Times New Roman"/>
          <w:sz w:val="24"/>
          <w:szCs w:val="24"/>
          <w:lang w:eastAsia="ru-RU"/>
        </w:rPr>
        <w:t>ведение</w:t>
      </w:r>
      <w:proofErr w:type="gramEnd"/>
      <w:r w:rsidR="00786DA9" w:rsidRPr="00786DA9">
        <w:rPr>
          <w:rFonts w:ascii="Times New Roman" w:eastAsia="Times New Roman" w:hAnsi="Times New Roman" w:cs="Times New Roman"/>
          <w:sz w:val="24"/>
          <w:szCs w:val="24"/>
          <w:lang w:eastAsia="ru-RU"/>
        </w:rPr>
        <w:t xml:space="preserve"> которого осуществляется в соответствии с Федеральным законом </w:t>
      </w:r>
      <w:r w:rsidR="00786DA9">
        <w:rPr>
          <w:rFonts w:ascii="Times New Roman" w:eastAsia="Times New Roman" w:hAnsi="Times New Roman" w:cs="Times New Roman"/>
          <w:sz w:val="24"/>
          <w:szCs w:val="24"/>
          <w:lang w:eastAsia="ru-RU"/>
        </w:rPr>
        <w:t>«</w:t>
      </w:r>
      <w:r w:rsidR="00786DA9" w:rsidRPr="00786DA9">
        <w:rPr>
          <w:rFonts w:ascii="Times New Roman" w:eastAsia="Times New Roman" w:hAnsi="Times New Roman" w:cs="Times New Roman"/>
          <w:sz w:val="24"/>
          <w:szCs w:val="24"/>
          <w:lang w:eastAsia="ru-RU"/>
        </w:rPr>
        <w:t>О контрактной системе в сфере закупок товаров, работ, услуг для обеспечения государственных и муниципальных нужд</w:t>
      </w:r>
      <w:r w:rsidR="00786DA9">
        <w:rPr>
          <w:rFonts w:ascii="Times New Roman" w:eastAsia="Times New Roman" w:hAnsi="Times New Roman" w:cs="Times New Roman"/>
          <w:sz w:val="24"/>
          <w:szCs w:val="24"/>
          <w:lang w:eastAsia="ru-RU"/>
        </w:rPr>
        <w:t>»</w:t>
      </w:r>
      <w:r w:rsidR="00786DA9" w:rsidRPr="00786DA9">
        <w:rPr>
          <w:rFonts w:ascii="Times New Roman" w:eastAsia="Times New Roman" w:hAnsi="Times New Roman" w:cs="Times New Roman"/>
          <w:sz w:val="24"/>
          <w:szCs w:val="24"/>
          <w:lang w:eastAsia="ru-RU"/>
        </w:rPr>
        <w:t xml:space="preserve">, включены сведения о заявителе (в том числе о лице, </w:t>
      </w:r>
      <w:proofErr w:type="gramStart"/>
      <w:r w:rsidR="00786DA9" w:rsidRPr="00786DA9">
        <w:rPr>
          <w:rFonts w:ascii="Times New Roman" w:eastAsia="Times New Roman" w:hAnsi="Times New Roman" w:cs="Times New Roman"/>
          <w:sz w:val="24"/>
          <w:szCs w:val="24"/>
          <w:lang w:eastAsia="ru-RU"/>
        </w:rPr>
        <w:t>исполняющем</w:t>
      </w:r>
      <w:proofErr w:type="gramEnd"/>
      <w:r w:rsidR="00786DA9" w:rsidRPr="00786DA9">
        <w:rPr>
          <w:rFonts w:ascii="Times New Roman" w:eastAsia="Times New Roman" w:hAnsi="Times New Roman" w:cs="Times New Roman"/>
          <w:sz w:val="24"/>
          <w:szCs w:val="24"/>
          <w:lang w:eastAsia="ru-RU"/>
        </w:rPr>
        <w:t xml:space="preserve"> функции единоличного исполнительного органа заявителя) в части исполнения им обязательств, предусмотренных контрактами или договорами, предметом которых является выполнение работ, оказание услуг в сфере строительства, реконструкции и капитального ремонта объектов капитального строительства или организации таких строительства, реконструкции и капитального ремонта;</w:t>
      </w:r>
    </w:p>
    <w:p w:rsidR="009B4B49" w:rsidRPr="009B4B49" w:rsidRDefault="00817B8A" w:rsidP="009B4B49">
      <w:pPr>
        <w:widowControl w:val="0"/>
        <w:spacing w:after="0" w:line="240" w:lineRule="auto"/>
        <w:ind w:firstLine="709"/>
        <w:jc w:val="both"/>
        <w:rPr>
          <w:rFonts w:ascii="Times New Roman" w:eastAsia="Times New Roman" w:hAnsi="Times New Roman" w:cs="Times New Roman"/>
          <w:sz w:val="24"/>
          <w:szCs w:val="24"/>
          <w:lang w:eastAsia="ru-RU"/>
        </w:rPr>
      </w:pPr>
      <w:proofErr w:type="gramStart"/>
      <w:r w:rsidRPr="00817B8A">
        <w:rPr>
          <w:rFonts w:ascii="Times New Roman" w:eastAsia="Times New Roman" w:hAnsi="Times New Roman" w:cs="Times New Roman"/>
          <w:sz w:val="24"/>
          <w:szCs w:val="24"/>
          <w:lang w:eastAsia="ru-RU"/>
        </w:rPr>
        <w:t xml:space="preserve">и) </w:t>
      </w:r>
      <w:r w:rsidR="009B4B49" w:rsidRPr="009B4B49">
        <w:rPr>
          <w:rFonts w:ascii="Times New Roman" w:eastAsia="Times New Roman" w:hAnsi="Times New Roman" w:cs="Times New Roman"/>
          <w:sz w:val="24"/>
          <w:szCs w:val="24"/>
          <w:lang w:eastAsia="ru-RU"/>
        </w:rPr>
        <w:t>в реестр недобросовестных участников аукциона по продаже земельного участка, находящегося в государственной или муниципальной собственности, либо аукциона на право заключения договора аренды земельного участка, находящегося в государственной или муниципальной собственности, ведение которого осуществляется в соответствии с пунктами 28 и 29 статьи 39.12 Земельного кодекса Российской Федерации, включены сведения о заявителе (в том числе о лице, исполняющем функции единоличного исполнительного</w:t>
      </w:r>
      <w:proofErr w:type="gramEnd"/>
      <w:r w:rsidR="009B4B49" w:rsidRPr="009B4B49">
        <w:rPr>
          <w:rFonts w:ascii="Times New Roman" w:eastAsia="Times New Roman" w:hAnsi="Times New Roman" w:cs="Times New Roman"/>
          <w:sz w:val="24"/>
          <w:szCs w:val="24"/>
          <w:lang w:eastAsia="ru-RU"/>
        </w:rPr>
        <w:t xml:space="preserve"> органа заявителя);</w:t>
      </w:r>
    </w:p>
    <w:p w:rsidR="009B4B49" w:rsidRDefault="009B4B49" w:rsidP="009B4B49">
      <w:pPr>
        <w:widowControl w:val="0"/>
        <w:spacing w:after="0" w:line="240" w:lineRule="auto"/>
        <w:ind w:firstLine="709"/>
        <w:jc w:val="both"/>
        <w:rPr>
          <w:rFonts w:ascii="Times New Roman" w:eastAsia="Times New Roman" w:hAnsi="Times New Roman" w:cs="Times New Roman"/>
          <w:sz w:val="24"/>
          <w:szCs w:val="24"/>
          <w:lang w:eastAsia="ru-RU"/>
        </w:rPr>
      </w:pPr>
      <w:r w:rsidRPr="009B4B49">
        <w:rPr>
          <w:rFonts w:ascii="Times New Roman" w:eastAsia="Times New Roman" w:hAnsi="Times New Roman" w:cs="Times New Roman"/>
          <w:sz w:val="24"/>
          <w:szCs w:val="24"/>
          <w:lang w:eastAsia="ru-RU"/>
        </w:rPr>
        <w:t xml:space="preserve">к) заявитель является лицом, аффилированным с </w:t>
      </w:r>
      <w:r w:rsidR="0028540F">
        <w:rPr>
          <w:rFonts w:ascii="Times New Roman" w:eastAsia="Times New Roman" w:hAnsi="Times New Roman" w:cs="Times New Roman"/>
          <w:sz w:val="24"/>
          <w:szCs w:val="24"/>
          <w:lang w:eastAsia="ru-RU"/>
        </w:rPr>
        <w:t>О</w:t>
      </w:r>
      <w:r w:rsidRPr="009B4B49">
        <w:rPr>
          <w:rFonts w:ascii="Times New Roman" w:eastAsia="Times New Roman" w:hAnsi="Times New Roman" w:cs="Times New Roman"/>
          <w:sz w:val="24"/>
          <w:szCs w:val="24"/>
          <w:lang w:eastAsia="ru-RU"/>
        </w:rPr>
        <w:t>рганизатором торгов.</w:t>
      </w:r>
    </w:p>
    <w:p w:rsidR="00C072FC" w:rsidRDefault="00C072FC" w:rsidP="009B4B49">
      <w:pPr>
        <w:widowControl w:val="0"/>
        <w:spacing w:after="0" w:line="240" w:lineRule="auto"/>
        <w:ind w:firstLine="709"/>
        <w:jc w:val="both"/>
        <w:rPr>
          <w:rFonts w:ascii="Times New Roman" w:eastAsia="Times New Roman" w:hAnsi="Times New Roman" w:cs="Times New Roman"/>
          <w:sz w:val="24"/>
          <w:szCs w:val="24"/>
          <w:lang w:eastAsia="ru-RU"/>
        </w:rPr>
      </w:pPr>
    </w:p>
    <w:p w:rsidR="00C62788" w:rsidRDefault="00C62788" w:rsidP="006B0524">
      <w:pPr>
        <w:widowControl w:val="0"/>
        <w:spacing w:after="0" w:line="240" w:lineRule="auto"/>
        <w:ind w:firstLine="709"/>
        <w:jc w:val="both"/>
        <w:rPr>
          <w:rFonts w:ascii="Times New Roman" w:eastAsia="Times New Roman" w:hAnsi="Times New Roman" w:cs="Times New Roman"/>
          <w:sz w:val="24"/>
          <w:szCs w:val="24"/>
          <w:lang w:eastAsia="ru-RU"/>
        </w:rPr>
      </w:pPr>
    </w:p>
    <w:p w:rsidR="0016715B" w:rsidRPr="0016715B" w:rsidRDefault="00261AE8" w:rsidP="0016715B">
      <w:pPr>
        <w:widowControl w:val="0"/>
        <w:spacing w:after="0" w:line="240" w:lineRule="auto"/>
        <w:ind w:firstLine="709"/>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5</w:t>
      </w:r>
      <w:r w:rsidR="0016715B" w:rsidRPr="0016715B">
        <w:rPr>
          <w:rFonts w:ascii="Times New Roman" w:eastAsia="Times New Roman" w:hAnsi="Times New Roman" w:cs="Times New Roman"/>
          <w:b/>
          <w:sz w:val="24"/>
          <w:szCs w:val="24"/>
          <w:lang w:eastAsia="ru-RU"/>
        </w:rPr>
        <w:t xml:space="preserve">. Порядок проведения электронного аукциона, определения его победителей и место подведения итогов </w:t>
      </w:r>
      <w:r>
        <w:rPr>
          <w:rFonts w:ascii="Times New Roman" w:eastAsia="Times New Roman" w:hAnsi="Times New Roman" w:cs="Times New Roman"/>
          <w:b/>
          <w:sz w:val="24"/>
          <w:szCs w:val="24"/>
          <w:lang w:eastAsia="ru-RU"/>
        </w:rPr>
        <w:t>торгов</w:t>
      </w:r>
    </w:p>
    <w:p w:rsidR="0016715B" w:rsidRPr="0016715B" w:rsidRDefault="0016715B" w:rsidP="0016715B">
      <w:pPr>
        <w:widowControl w:val="0"/>
        <w:spacing w:after="0" w:line="240" w:lineRule="auto"/>
        <w:ind w:firstLine="709"/>
        <w:jc w:val="center"/>
        <w:rPr>
          <w:rFonts w:ascii="Times New Roman" w:eastAsia="Times New Roman" w:hAnsi="Times New Roman" w:cs="Times New Roman"/>
          <w:b/>
          <w:sz w:val="24"/>
          <w:szCs w:val="24"/>
          <w:lang w:eastAsia="ru-RU"/>
        </w:rPr>
      </w:pPr>
    </w:p>
    <w:p w:rsidR="0016715B" w:rsidRPr="0016715B" w:rsidRDefault="0016715B" w:rsidP="0016715B">
      <w:pPr>
        <w:spacing w:after="0" w:line="240" w:lineRule="auto"/>
        <w:ind w:firstLine="709"/>
        <w:jc w:val="both"/>
        <w:rPr>
          <w:rFonts w:ascii="Times New Roman" w:eastAsia="Calibri" w:hAnsi="Times New Roman" w:cs="Times New Roman"/>
          <w:sz w:val="24"/>
          <w:szCs w:val="24"/>
        </w:rPr>
      </w:pPr>
      <w:proofErr w:type="gramStart"/>
      <w:r w:rsidRPr="0016715B">
        <w:rPr>
          <w:rFonts w:ascii="Times New Roman" w:eastAsia="Times New Roman" w:hAnsi="Times New Roman" w:cs="Times New Roman"/>
          <w:sz w:val="24"/>
          <w:szCs w:val="24"/>
        </w:rPr>
        <w:t xml:space="preserve">Электронный аукцион проводится в указанные в </w:t>
      </w:r>
      <w:r w:rsidR="00261AE8">
        <w:rPr>
          <w:rFonts w:ascii="Times New Roman" w:eastAsia="Times New Roman" w:hAnsi="Times New Roman" w:cs="Times New Roman"/>
          <w:sz w:val="24"/>
          <w:szCs w:val="24"/>
        </w:rPr>
        <w:t>настоящем извещении</w:t>
      </w:r>
      <w:r w:rsidRPr="0016715B">
        <w:rPr>
          <w:rFonts w:ascii="Times New Roman" w:eastAsia="Times New Roman" w:hAnsi="Times New Roman" w:cs="Times New Roman"/>
          <w:sz w:val="24"/>
          <w:szCs w:val="24"/>
        </w:rPr>
        <w:t xml:space="preserve"> день и </w:t>
      </w:r>
      <w:r w:rsidR="00DB37C3">
        <w:rPr>
          <w:rFonts w:ascii="Times New Roman" w:eastAsia="Times New Roman" w:hAnsi="Times New Roman" w:cs="Times New Roman"/>
          <w:sz w:val="24"/>
          <w:szCs w:val="24"/>
        </w:rPr>
        <w:t>время</w:t>
      </w:r>
      <w:r w:rsidRPr="0016715B">
        <w:rPr>
          <w:rFonts w:ascii="Times New Roman" w:eastAsia="Times New Roman" w:hAnsi="Times New Roman" w:cs="Times New Roman"/>
          <w:sz w:val="24"/>
          <w:szCs w:val="24"/>
        </w:rPr>
        <w:t xml:space="preserve"> </w:t>
      </w:r>
      <w:r w:rsidRPr="00D34AAB">
        <w:rPr>
          <w:rFonts w:ascii="Times New Roman" w:eastAsia="Times New Roman" w:hAnsi="Times New Roman" w:cs="Times New Roman"/>
          <w:sz w:val="24"/>
          <w:szCs w:val="24"/>
          <w:lang w:eastAsia="ru-RU"/>
        </w:rPr>
        <w:t xml:space="preserve">на электронной </w:t>
      </w:r>
      <w:r w:rsidR="00D34AAB" w:rsidRPr="00D34AAB">
        <w:rPr>
          <w:rFonts w:ascii="Times New Roman" w:eastAsia="Times New Roman" w:hAnsi="Times New Roman" w:cs="Times New Roman"/>
          <w:sz w:val="24"/>
          <w:szCs w:val="24"/>
          <w:lang w:eastAsia="ru-RU"/>
        </w:rPr>
        <w:t xml:space="preserve">торговой </w:t>
      </w:r>
      <w:r w:rsidRPr="00D34AAB">
        <w:rPr>
          <w:rFonts w:ascii="Times New Roman" w:eastAsia="Times New Roman" w:hAnsi="Times New Roman" w:cs="Times New Roman"/>
          <w:sz w:val="24"/>
          <w:szCs w:val="24"/>
          <w:lang w:eastAsia="ru-RU"/>
        </w:rPr>
        <w:t>площадке</w:t>
      </w:r>
      <w:r w:rsidRPr="00D34AAB">
        <w:rPr>
          <w:rFonts w:ascii="Times New Roman" w:eastAsia="Calibri" w:hAnsi="Times New Roman" w:cs="Times New Roman"/>
          <w:sz w:val="24"/>
          <w:szCs w:val="24"/>
          <w:lang w:val="x-none" w:eastAsia="ru-RU"/>
        </w:rPr>
        <w:t>, размещенн</w:t>
      </w:r>
      <w:r w:rsidR="00D34AAB">
        <w:rPr>
          <w:rFonts w:ascii="Times New Roman" w:eastAsia="Calibri" w:hAnsi="Times New Roman" w:cs="Times New Roman"/>
          <w:sz w:val="24"/>
          <w:szCs w:val="24"/>
          <w:lang w:eastAsia="ru-RU"/>
        </w:rPr>
        <w:t>ой</w:t>
      </w:r>
      <w:r w:rsidRPr="0016715B">
        <w:rPr>
          <w:rFonts w:ascii="Times New Roman" w:eastAsia="Calibri" w:hAnsi="Times New Roman" w:cs="Times New Roman"/>
          <w:sz w:val="24"/>
          <w:szCs w:val="24"/>
          <w:lang w:val="x-none" w:eastAsia="ru-RU"/>
        </w:rPr>
        <w:t xml:space="preserve"> на сайте </w:t>
      </w:r>
      <w:hyperlink r:id="rId13" w:anchor="auth/activate" w:tgtFrame="_blank" w:history="1">
        <w:r w:rsidRPr="001634FF">
          <w:rPr>
            <w:rFonts w:ascii="Times New Roman" w:eastAsia="Times New Roman" w:hAnsi="Times New Roman" w:cs="Times New Roman"/>
            <w:color w:val="000000" w:themeColor="text1"/>
            <w:sz w:val="24"/>
            <w:szCs w:val="24"/>
            <w:lang w:eastAsia="ru-RU"/>
          </w:rPr>
          <w:t>http://178fz.roseltorg.ru</w:t>
        </w:r>
      </w:hyperlink>
      <w:r w:rsidR="00DB37C3" w:rsidRPr="00DB37C3">
        <w:rPr>
          <w:rFonts w:ascii="Times New Roman" w:eastAsia="Times New Roman" w:hAnsi="Times New Roman" w:cs="Times New Roman"/>
          <w:color w:val="0000FF"/>
          <w:sz w:val="24"/>
          <w:szCs w:val="24"/>
          <w:lang w:eastAsia="ru-RU"/>
        </w:rPr>
        <w:t xml:space="preserve"> </w:t>
      </w:r>
      <w:r w:rsidRPr="0016715B">
        <w:rPr>
          <w:rFonts w:ascii="Times New Roman" w:eastAsia="Calibri" w:hAnsi="Times New Roman" w:cs="Times New Roman"/>
          <w:sz w:val="24"/>
          <w:szCs w:val="24"/>
          <w:lang w:val="x-none" w:eastAsia="ru-RU"/>
        </w:rPr>
        <w:t>в сети Интернет</w:t>
      </w:r>
      <w:r w:rsidRPr="0016715B">
        <w:rPr>
          <w:rFonts w:ascii="Times New Roman" w:eastAsia="Calibri" w:hAnsi="Times New Roman" w:cs="Times New Roman"/>
          <w:sz w:val="24"/>
          <w:szCs w:val="24"/>
          <w:lang w:eastAsia="ru-RU"/>
        </w:rPr>
        <w:t>,</w:t>
      </w:r>
      <w:r w:rsidRPr="0016715B">
        <w:rPr>
          <w:rFonts w:ascii="Times New Roman" w:eastAsia="Calibri" w:hAnsi="Times New Roman" w:cs="Times New Roman"/>
          <w:sz w:val="24"/>
          <w:szCs w:val="24"/>
        </w:rPr>
        <w:t xml:space="preserve"> путем последовательного повышения участниками </w:t>
      </w:r>
      <w:r w:rsidR="00DB37C3">
        <w:rPr>
          <w:rFonts w:ascii="Times New Roman" w:eastAsia="Calibri" w:hAnsi="Times New Roman" w:cs="Times New Roman"/>
          <w:sz w:val="24"/>
          <w:szCs w:val="24"/>
        </w:rPr>
        <w:t xml:space="preserve">аукциона </w:t>
      </w:r>
      <w:r w:rsidRPr="0016715B">
        <w:rPr>
          <w:rFonts w:ascii="Times New Roman" w:eastAsia="Calibri" w:hAnsi="Times New Roman" w:cs="Times New Roman"/>
          <w:sz w:val="24"/>
          <w:szCs w:val="24"/>
        </w:rPr>
        <w:t xml:space="preserve">начальной цены </w:t>
      </w:r>
      <w:r w:rsidR="00DB37C3">
        <w:rPr>
          <w:rFonts w:ascii="Times New Roman" w:eastAsia="Calibri" w:hAnsi="Times New Roman" w:cs="Times New Roman"/>
          <w:sz w:val="24"/>
          <w:szCs w:val="24"/>
        </w:rPr>
        <w:t xml:space="preserve">предмета аукциона </w:t>
      </w:r>
      <w:r w:rsidRPr="0016715B">
        <w:rPr>
          <w:rFonts w:ascii="Times New Roman" w:eastAsia="Calibri" w:hAnsi="Times New Roman" w:cs="Times New Roman"/>
          <w:sz w:val="24"/>
          <w:szCs w:val="24"/>
        </w:rPr>
        <w:t>на величину, равную величине «шаг аукциона».</w:t>
      </w:r>
      <w:proofErr w:type="gramEnd"/>
    </w:p>
    <w:p w:rsidR="0016715B" w:rsidRDefault="00E26964" w:rsidP="0016715B">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«Шаг аукциона» устано</w:t>
      </w:r>
      <w:r w:rsidR="0016715B" w:rsidRPr="0016715B">
        <w:rPr>
          <w:rFonts w:ascii="Times New Roman" w:eastAsia="Calibri" w:hAnsi="Times New Roman" w:cs="Times New Roman"/>
          <w:sz w:val="24"/>
          <w:szCs w:val="24"/>
        </w:rPr>
        <w:t>вл</w:t>
      </w:r>
      <w:r>
        <w:rPr>
          <w:rFonts w:ascii="Times New Roman" w:eastAsia="Calibri" w:hAnsi="Times New Roman" w:cs="Times New Roman"/>
          <w:sz w:val="24"/>
          <w:szCs w:val="24"/>
        </w:rPr>
        <w:t>ен</w:t>
      </w:r>
      <w:r w:rsidR="0016715B" w:rsidRPr="0016715B">
        <w:rPr>
          <w:rFonts w:ascii="Times New Roman" w:eastAsia="Calibri" w:hAnsi="Times New Roman" w:cs="Times New Roman"/>
          <w:sz w:val="24"/>
          <w:szCs w:val="24"/>
        </w:rPr>
        <w:t xml:space="preserve"> </w:t>
      </w:r>
      <w:r w:rsidR="0028540F">
        <w:rPr>
          <w:rFonts w:ascii="Times New Roman" w:eastAsia="Calibri" w:hAnsi="Times New Roman" w:cs="Times New Roman"/>
          <w:sz w:val="24"/>
          <w:szCs w:val="24"/>
        </w:rPr>
        <w:t>О</w:t>
      </w:r>
      <w:r>
        <w:rPr>
          <w:rFonts w:ascii="Times New Roman" w:eastAsia="Calibri" w:hAnsi="Times New Roman" w:cs="Times New Roman"/>
          <w:sz w:val="24"/>
          <w:szCs w:val="24"/>
        </w:rPr>
        <w:t xml:space="preserve">рганизатором </w:t>
      </w:r>
      <w:r w:rsidR="0028540F">
        <w:rPr>
          <w:rFonts w:ascii="Times New Roman" w:eastAsia="Calibri" w:hAnsi="Times New Roman" w:cs="Times New Roman"/>
          <w:sz w:val="24"/>
          <w:szCs w:val="24"/>
        </w:rPr>
        <w:t>торгов</w:t>
      </w:r>
      <w:r w:rsidR="0016715B" w:rsidRPr="0016715B">
        <w:rPr>
          <w:rFonts w:ascii="Times New Roman" w:eastAsia="Calibri" w:hAnsi="Times New Roman" w:cs="Times New Roman"/>
          <w:sz w:val="24"/>
          <w:szCs w:val="24"/>
        </w:rPr>
        <w:t xml:space="preserve"> в фиксированной сумме и не изменяется в течение всего аукциона.</w:t>
      </w:r>
    </w:p>
    <w:p w:rsidR="00E26964" w:rsidRPr="0016715B" w:rsidRDefault="00E26964" w:rsidP="0016715B">
      <w:pPr>
        <w:spacing w:after="0" w:line="240" w:lineRule="auto"/>
        <w:ind w:firstLine="709"/>
        <w:jc w:val="both"/>
        <w:rPr>
          <w:rFonts w:ascii="Times New Roman" w:eastAsia="Calibri" w:hAnsi="Times New Roman" w:cs="Times New Roman"/>
          <w:sz w:val="24"/>
          <w:szCs w:val="24"/>
        </w:rPr>
      </w:pPr>
      <w:r w:rsidRPr="00E26964">
        <w:rPr>
          <w:rFonts w:ascii="Times New Roman" w:eastAsia="Calibri" w:hAnsi="Times New Roman" w:cs="Times New Roman"/>
          <w:sz w:val="24"/>
          <w:szCs w:val="24"/>
        </w:rPr>
        <w:t xml:space="preserve">Во время проведения аукциона оператор электронной площадки обеспечивает доступ </w:t>
      </w:r>
      <w:r w:rsidR="00261AE8">
        <w:rPr>
          <w:rFonts w:ascii="Times New Roman" w:eastAsia="Calibri" w:hAnsi="Times New Roman" w:cs="Times New Roman"/>
          <w:sz w:val="24"/>
          <w:szCs w:val="24"/>
        </w:rPr>
        <w:t>У</w:t>
      </w:r>
      <w:r w:rsidRPr="00E26964">
        <w:rPr>
          <w:rFonts w:ascii="Times New Roman" w:eastAsia="Calibri" w:hAnsi="Times New Roman" w:cs="Times New Roman"/>
          <w:sz w:val="24"/>
          <w:szCs w:val="24"/>
        </w:rPr>
        <w:t>частников аукциона к закрытой части электронной площадки и возможность представления ими предложений о цене приобретения предмета аукциона.</w:t>
      </w:r>
    </w:p>
    <w:p w:rsidR="0016715B" w:rsidRPr="0016715B" w:rsidRDefault="0016715B" w:rsidP="0016715B">
      <w:pPr>
        <w:autoSpaceDE w:val="0"/>
        <w:autoSpaceDN w:val="0"/>
        <w:adjustRightInd w:val="0"/>
        <w:spacing w:after="0" w:line="240" w:lineRule="auto"/>
        <w:ind w:firstLine="709"/>
        <w:contextualSpacing/>
        <w:jc w:val="both"/>
        <w:rPr>
          <w:rFonts w:ascii="Times New Roman" w:eastAsia="Calibri" w:hAnsi="Times New Roman" w:cs="Times New Roman"/>
          <w:sz w:val="24"/>
          <w:szCs w:val="24"/>
        </w:rPr>
      </w:pPr>
      <w:r w:rsidRPr="0016715B">
        <w:rPr>
          <w:rFonts w:ascii="Times New Roman" w:eastAsia="Calibri" w:hAnsi="Times New Roman" w:cs="Times New Roman"/>
          <w:sz w:val="24"/>
          <w:szCs w:val="24"/>
        </w:rPr>
        <w:t xml:space="preserve">Предложением о цене признается подписанное электронной подписью Участника предложение </w:t>
      </w:r>
      <w:r w:rsidR="00261AE8">
        <w:rPr>
          <w:rFonts w:ascii="Times New Roman" w:eastAsia="Calibri" w:hAnsi="Times New Roman" w:cs="Times New Roman"/>
          <w:sz w:val="24"/>
          <w:szCs w:val="24"/>
        </w:rPr>
        <w:t>У</w:t>
      </w:r>
      <w:r w:rsidRPr="0016715B">
        <w:rPr>
          <w:rFonts w:ascii="Times New Roman" w:eastAsia="Calibri" w:hAnsi="Times New Roman" w:cs="Times New Roman"/>
          <w:sz w:val="24"/>
          <w:szCs w:val="24"/>
        </w:rPr>
        <w:t xml:space="preserve">частника, увеличенное на величину, равную «шаг аукциона» от начальной цены </w:t>
      </w:r>
      <w:r w:rsidR="00261AE8">
        <w:rPr>
          <w:rFonts w:ascii="Times New Roman" w:eastAsia="Calibri" w:hAnsi="Times New Roman" w:cs="Times New Roman"/>
          <w:sz w:val="24"/>
          <w:szCs w:val="24"/>
        </w:rPr>
        <w:t>предмета аукциона</w:t>
      </w:r>
      <w:r w:rsidRPr="0016715B">
        <w:rPr>
          <w:rFonts w:ascii="Times New Roman" w:eastAsia="Calibri" w:hAnsi="Times New Roman" w:cs="Times New Roman"/>
          <w:sz w:val="24"/>
          <w:szCs w:val="24"/>
        </w:rPr>
        <w:t xml:space="preserve"> или от лучшего предложения о цене, или предложение, равное начальной цене </w:t>
      </w:r>
      <w:r w:rsidR="00E26964">
        <w:rPr>
          <w:rFonts w:ascii="Times New Roman" w:eastAsia="Calibri" w:hAnsi="Times New Roman" w:cs="Times New Roman"/>
          <w:sz w:val="24"/>
          <w:szCs w:val="24"/>
        </w:rPr>
        <w:t>предмета аукциона.</w:t>
      </w:r>
      <w:r w:rsidRPr="0016715B">
        <w:rPr>
          <w:rFonts w:ascii="Times New Roman" w:eastAsia="Calibri" w:hAnsi="Times New Roman" w:cs="Times New Roman"/>
          <w:sz w:val="24"/>
          <w:szCs w:val="24"/>
        </w:rPr>
        <w:t xml:space="preserve"> </w:t>
      </w:r>
    </w:p>
    <w:p w:rsidR="00E26964" w:rsidRPr="00E26964" w:rsidRDefault="00E26964" w:rsidP="00E26964">
      <w:pPr>
        <w:spacing w:after="0" w:line="240" w:lineRule="auto"/>
        <w:ind w:firstLine="709"/>
        <w:jc w:val="both"/>
        <w:rPr>
          <w:rFonts w:ascii="Times New Roman" w:eastAsia="Calibri" w:hAnsi="Times New Roman" w:cs="Times New Roman"/>
          <w:sz w:val="24"/>
          <w:szCs w:val="24"/>
        </w:rPr>
      </w:pPr>
      <w:r w:rsidRPr="00E26964">
        <w:rPr>
          <w:rFonts w:ascii="Times New Roman" w:eastAsia="Calibri" w:hAnsi="Times New Roman" w:cs="Times New Roman"/>
          <w:sz w:val="24"/>
          <w:szCs w:val="24"/>
        </w:rPr>
        <w:t>Со времени начала проведения аукциона оператором электронной площадки размещается:</w:t>
      </w:r>
    </w:p>
    <w:p w:rsidR="00E26964" w:rsidRPr="00E26964" w:rsidRDefault="00E26964" w:rsidP="00E26964">
      <w:pPr>
        <w:spacing w:after="0" w:line="240" w:lineRule="auto"/>
        <w:ind w:firstLine="709"/>
        <w:jc w:val="both"/>
        <w:rPr>
          <w:rFonts w:ascii="Times New Roman" w:eastAsia="Calibri" w:hAnsi="Times New Roman" w:cs="Times New Roman"/>
          <w:sz w:val="24"/>
          <w:szCs w:val="24"/>
        </w:rPr>
      </w:pPr>
      <w:r w:rsidRPr="00E26964">
        <w:rPr>
          <w:rFonts w:ascii="Times New Roman" w:eastAsia="Calibri" w:hAnsi="Times New Roman" w:cs="Times New Roman"/>
          <w:sz w:val="24"/>
          <w:szCs w:val="24"/>
        </w:rPr>
        <w:t xml:space="preserve">а) в открытой части электронной площадки - информация о начале проведения аукциона с указанием предмета аукциона, </w:t>
      </w:r>
      <w:r w:rsidR="001634FF">
        <w:rPr>
          <w:rFonts w:ascii="Times New Roman" w:eastAsia="Calibri" w:hAnsi="Times New Roman" w:cs="Times New Roman"/>
          <w:sz w:val="24"/>
          <w:szCs w:val="24"/>
        </w:rPr>
        <w:t>начальной цены и текущего «шага аукциона»</w:t>
      </w:r>
      <w:r w:rsidRPr="00E26964">
        <w:rPr>
          <w:rFonts w:ascii="Times New Roman" w:eastAsia="Calibri" w:hAnsi="Times New Roman" w:cs="Times New Roman"/>
          <w:sz w:val="24"/>
          <w:szCs w:val="24"/>
        </w:rPr>
        <w:t>;</w:t>
      </w:r>
    </w:p>
    <w:p w:rsidR="00E26964" w:rsidRDefault="00E26964" w:rsidP="00E26964">
      <w:pPr>
        <w:spacing w:after="0" w:line="240" w:lineRule="auto"/>
        <w:ind w:firstLine="709"/>
        <w:jc w:val="both"/>
        <w:rPr>
          <w:rFonts w:ascii="Times New Roman" w:eastAsia="Calibri" w:hAnsi="Times New Roman" w:cs="Times New Roman"/>
          <w:sz w:val="24"/>
          <w:szCs w:val="24"/>
        </w:rPr>
      </w:pPr>
      <w:proofErr w:type="gramStart"/>
      <w:r w:rsidRPr="00E26964">
        <w:rPr>
          <w:rFonts w:ascii="Times New Roman" w:eastAsia="Calibri" w:hAnsi="Times New Roman" w:cs="Times New Roman"/>
          <w:sz w:val="24"/>
          <w:szCs w:val="24"/>
        </w:rPr>
        <w:t>б) в закрытой части электронной площадки - помимо информации, указанной в открытой части электронной площадки, также предложения участников аукциона о цене предмета аукциона и время их поступления, последовательная величина повышения начальной цены аукциона в соответствии с предложениями участников аукциона и время, оставшееся до окончания приема предложений участников аукциона о цене предмета аукциона.</w:t>
      </w:r>
      <w:proofErr w:type="gramEnd"/>
    </w:p>
    <w:p w:rsidR="00E26964" w:rsidRPr="00E26964" w:rsidRDefault="00E26964" w:rsidP="00E26964">
      <w:pPr>
        <w:spacing w:after="0" w:line="240" w:lineRule="auto"/>
        <w:ind w:firstLine="709"/>
        <w:jc w:val="both"/>
        <w:rPr>
          <w:rFonts w:ascii="Times New Roman" w:eastAsia="Calibri" w:hAnsi="Times New Roman" w:cs="Times New Roman"/>
          <w:sz w:val="24"/>
          <w:szCs w:val="24"/>
        </w:rPr>
      </w:pPr>
      <w:r w:rsidRPr="00E26964">
        <w:rPr>
          <w:rFonts w:ascii="Times New Roman" w:eastAsia="Calibri" w:hAnsi="Times New Roman" w:cs="Times New Roman"/>
          <w:sz w:val="24"/>
          <w:szCs w:val="24"/>
        </w:rPr>
        <w:t xml:space="preserve">В течение одного часа со времени начала проведения аукциона </w:t>
      </w:r>
      <w:r w:rsidR="00FD26BA">
        <w:rPr>
          <w:rFonts w:ascii="Times New Roman" w:eastAsia="Calibri" w:hAnsi="Times New Roman" w:cs="Times New Roman"/>
          <w:sz w:val="24"/>
          <w:szCs w:val="24"/>
        </w:rPr>
        <w:t>У</w:t>
      </w:r>
      <w:r w:rsidRPr="00E26964">
        <w:rPr>
          <w:rFonts w:ascii="Times New Roman" w:eastAsia="Calibri" w:hAnsi="Times New Roman" w:cs="Times New Roman"/>
          <w:sz w:val="24"/>
          <w:szCs w:val="24"/>
        </w:rPr>
        <w:t>частникам аукциона предлагается заявить о приобретении предмета аукциона по начальной цене предмета аукциона. В случае если в течение указанного времени:</w:t>
      </w:r>
    </w:p>
    <w:p w:rsidR="00E26964" w:rsidRPr="00E26964" w:rsidRDefault="00E26964" w:rsidP="00E26964">
      <w:pPr>
        <w:spacing w:after="0" w:line="240" w:lineRule="auto"/>
        <w:ind w:firstLine="709"/>
        <w:jc w:val="both"/>
        <w:rPr>
          <w:rFonts w:ascii="Times New Roman" w:eastAsia="Calibri" w:hAnsi="Times New Roman" w:cs="Times New Roman"/>
          <w:sz w:val="24"/>
          <w:szCs w:val="24"/>
        </w:rPr>
      </w:pPr>
      <w:r w:rsidRPr="00E26964">
        <w:rPr>
          <w:rFonts w:ascii="Times New Roman" w:eastAsia="Calibri" w:hAnsi="Times New Roman" w:cs="Times New Roman"/>
          <w:sz w:val="24"/>
          <w:szCs w:val="24"/>
        </w:rPr>
        <w:t xml:space="preserve">а) от какого-либо </w:t>
      </w:r>
      <w:r w:rsidR="00FD26BA">
        <w:rPr>
          <w:rFonts w:ascii="Times New Roman" w:eastAsia="Calibri" w:hAnsi="Times New Roman" w:cs="Times New Roman"/>
          <w:sz w:val="24"/>
          <w:szCs w:val="24"/>
        </w:rPr>
        <w:t>У</w:t>
      </w:r>
      <w:r w:rsidRPr="00E26964">
        <w:rPr>
          <w:rFonts w:ascii="Times New Roman" w:eastAsia="Calibri" w:hAnsi="Times New Roman" w:cs="Times New Roman"/>
          <w:sz w:val="24"/>
          <w:szCs w:val="24"/>
        </w:rPr>
        <w:t>частника аукциона поступило предложение о цене предмета аукциона, то время для представления следующих</w:t>
      </w:r>
      <w:r w:rsidR="002D05AE">
        <w:rPr>
          <w:rFonts w:ascii="Times New Roman" w:eastAsia="Calibri" w:hAnsi="Times New Roman" w:cs="Times New Roman"/>
          <w:sz w:val="24"/>
          <w:szCs w:val="24"/>
        </w:rPr>
        <w:t xml:space="preserve"> предложений об увеличенной на «шаг аукциона» </w:t>
      </w:r>
      <w:r w:rsidRPr="00E26964">
        <w:rPr>
          <w:rFonts w:ascii="Times New Roman" w:eastAsia="Calibri" w:hAnsi="Times New Roman" w:cs="Times New Roman"/>
          <w:sz w:val="24"/>
          <w:szCs w:val="24"/>
        </w:rPr>
        <w:t>цене предмета аукциона продлевается на 10 минут со времени представления каждого следующего предложения. Если в течение 10 минут после представления последнего предложения о цене предмета аукциона следующее предложение не поступило, аукцион с помощью программно-аппаратных средств электронной площадки завершается;</w:t>
      </w:r>
    </w:p>
    <w:p w:rsidR="00E26964" w:rsidRDefault="00E26964" w:rsidP="00E26964">
      <w:pPr>
        <w:spacing w:after="0" w:line="240" w:lineRule="auto"/>
        <w:ind w:firstLine="709"/>
        <w:jc w:val="both"/>
        <w:rPr>
          <w:rFonts w:ascii="Times New Roman" w:eastAsia="Calibri" w:hAnsi="Times New Roman" w:cs="Times New Roman"/>
          <w:sz w:val="24"/>
          <w:szCs w:val="24"/>
        </w:rPr>
      </w:pPr>
      <w:r w:rsidRPr="00E26964">
        <w:rPr>
          <w:rFonts w:ascii="Times New Roman" w:eastAsia="Calibri" w:hAnsi="Times New Roman" w:cs="Times New Roman"/>
          <w:sz w:val="24"/>
          <w:szCs w:val="24"/>
        </w:rPr>
        <w:t>б) не поступило ни одного предложения о приобретении предмета аукциона по начальной цене предмета аукциона, то аукцион с помощью программно-аппаратных средств электронной площадки завершается. В этом случае временем окончания представления предложений о цене предмета аукциона является время завершения аукциона.</w:t>
      </w:r>
    </w:p>
    <w:p w:rsidR="0016715B" w:rsidRPr="0016715B" w:rsidRDefault="0016715B" w:rsidP="0016715B">
      <w:pPr>
        <w:spacing w:after="0" w:line="240" w:lineRule="auto"/>
        <w:ind w:firstLine="709"/>
        <w:jc w:val="both"/>
        <w:rPr>
          <w:rFonts w:ascii="Times New Roman" w:eastAsia="Calibri" w:hAnsi="Times New Roman" w:cs="Times New Roman"/>
          <w:sz w:val="24"/>
          <w:szCs w:val="24"/>
        </w:rPr>
      </w:pPr>
      <w:r w:rsidRPr="0016715B">
        <w:rPr>
          <w:rFonts w:ascii="Times New Roman" w:eastAsia="Calibri" w:hAnsi="Times New Roman" w:cs="Times New Roman"/>
          <w:sz w:val="24"/>
          <w:szCs w:val="24"/>
        </w:rPr>
        <w:t xml:space="preserve">Программными средствами электронной площадки обеспечивается: </w:t>
      </w:r>
    </w:p>
    <w:p w:rsidR="0016715B" w:rsidRPr="0016715B" w:rsidRDefault="0016715B" w:rsidP="0016715B">
      <w:pPr>
        <w:spacing w:after="0" w:line="240" w:lineRule="auto"/>
        <w:ind w:firstLine="709"/>
        <w:jc w:val="both"/>
        <w:rPr>
          <w:rFonts w:ascii="Times New Roman" w:eastAsia="Calibri" w:hAnsi="Times New Roman" w:cs="Times New Roman"/>
          <w:sz w:val="24"/>
          <w:szCs w:val="24"/>
        </w:rPr>
      </w:pPr>
      <w:r w:rsidRPr="0016715B">
        <w:rPr>
          <w:rFonts w:ascii="Times New Roman" w:eastAsia="Calibri" w:hAnsi="Times New Roman" w:cs="Times New Roman"/>
          <w:sz w:val="24"/>
          <w:szCs w:val="24"/>
        </w:rPr>
        <w:t xml:space="preserve">- исключение возможности подачи </w:t>
      </w:r>
      <w:r w:rsidR="00FD26BA">
        <w:rPr>
          <w:rFonts w:ascii="Times New Roman" w:eastAsia="Calibri" w:hAnsi="Times New Roman" w:cs="Times New Roman"/>
          <w:sz w:val="24"/>
          <w:szCs w:val="24"/>
        </w:rPr>
        <w:t>У</w:t>
      </w:r>
      <w:r w:rsidRPr="0016715B">
        <w:rPr>
          <w:rFonts w:ascii="Times New Roman" w:eastAsia="Calibri" w:hAnsi="Times New Roman" w:cs="Times New Roman"/>
          <w:sz w:val="24"/>
          <w:szCs w:val="24"/>
        </w:rPr>
        <w:t xml:space="preserve">частником предложения о цене </w:t>
      </w:r>
      <w:r w:rsidR="00DB37C3">
        <w:rPr>
          <w:rFonts w:ascii="Times New Roman" w:eastAsia="Calibri" w:hAnsi="Times New Roman" w:cs="Times New Roman"/>
          <w:sz w:val="24"/>
          <w:szCs w:val="24"/>
        </w:rPr>
        <w:t>предмета аукциона</w:t>
      </w:r>
      <w:r w:rsidRPr="0016715B">
        <w:rPr>
          <w:rFonts w:ascii="Times New Roman" w:eastAsia="Calibri" w:hAnsi="Times New Roman" w:cs="Times New Roman"/>
          <w:sz w:val="24"/>
          <w:szCs w:val="24"/>
        </w:rPr>
        <w:t xml:space="preserve">, не соответствующего </w:t>
      </w:r>
      <w:r w:rsidR="00DB37C3">
        <w:rPr>
          <w:rFonts w:ascii="Times New Roman" w:eastAsia="Calibri" w:hAnsi="Times New Roman" w:cs="Times New Roman"/>
          <w:sz w:val="24"/>
          <w:szCs w:val="24"/>
        </w:rPr>
        <w:t>изменению</w:t>
      </w:r>
      <w:r w:rsidRPr="0016715B">
        <w:rPr>
          <w:rFonts w:ascii="Times New Roman" w:eastAsia="Calibri" w:hAnsi="Times New Roman" w:cs="Times New Roman"/>
          <w:sz w:val="24"/>
          <w:szCs w:val="24"/>
        </w:rPr>
        <w:t xml:space="preserve"> текущей цены на величину «шаг аукциона»;</w:t>
      </w:r>
    </w:p>
    <w:p w:rsidR="0016715B" w:rsidRPr="0016715B" w:rsidRDefault="0016715B" w:rsidP="0016715B">
      <w:pPr>
        <w:spacing w:after="0" w:line="240" w:lineRule="auto"/>
        <w:ind w:firstLine="709"/>
        <w:jc w:val="both"/>
        <w:rPr>
          <w:rFonts w:ascii="Times New Roman" w:eastAsia="Calibri" w:hAnsi="Times New Roman" w:cs="Times New Roman"/>
          <w:sz w:val="24"/>
          <w:szCs w:val="24"/>
        </w:rPr>
      </w:pPr>
      <w:r w:rsidRPr="0016715B">
        <w:rPr>
          <w:rFonts w:ascii="Times New Roman" w:eastAsia="Calibri" w:hAnsi="Times New Roman" w:cs="Times New Roman"/>
          <w:sz w:val="24"/>
          <w:szCs w:val="24"/>
        </w:rPr>
        <w:t xml:space="preserve">- уведомление участника в случае, если предложение этого </w:t>
      </w:r>
      <w:r w:rsidR="00FD26BA">
        <w:rPr>
          <w:rFonts w:ascii="Times New Roman" w:eastAsia="Calibri" w:hAnsi="Times New Roman" w:cs="Times New Roman"/>
          <w:sz w:val="24"/>
          <w:szCs w:val="24"/>
        </w:rPr>
        <w:t>У</w:t>
      </w:r>
      <w:r w:rsidRPr="0016715B">
        <w:rPr>
          <w:rFonts w:ascii="Times New Roman" w:eastAsia="Calibri" w:hAnsi="Times New Roman" w:cs="Times New Roman"/>
          <w:sz w:val="24"/>
          <w:szCs w:val="24"/>
        </w:rPr>
        <w:t xml:space="preserve">частника о цене </w:t>
      </w:r>
      <w:r w:rsidR="00DB37C3">
        <w:rPr>
          <w:rFonts w:ascii="Times New Roman" w:eastAsia="Calibri" w:hAnsi="Times New Roman" w:cs="Times New Roman"/>
          <w:sz w:val="24"/>
          <w:szCs w:val="24"/>
        </w:rPr>
        <w:t xml:space="preserve">предмета аукциона </w:t>
      </w:r>
      <w:r w:rsidRPr="0016715B">
        <w:rPr>
          <w:rFonts w:ascii="Times New Roman" w:eastAsia="Calibri" w:hAnsi="Times New Roman" w:cs="Times New Roman"/>
          <w:sz w:val="24"/>
          <w:szCs w:val="24"/>
        </w:rPr>
        <w:t xml:space="preserve">не может быть принято в связи с подачей аналогичного предложения ранее другим </w:t>
      </w:r>
      <w:r w:rsidR="00FD26BA">
        <w:rPr>
          <w:rFonts w:ascii="Times New Roman" w:eastAsia="Calibri" w:hAnsi="Times New Roman" w:cs="Times New Roman"/>
          <w:sz w:val="24"/>
          <w:szCs w:val="24"/>
        </w:rPr>
        <w:t>У</w:t>
      </w:r>
      <w:r w:rsidRPr="0016715B">
        <w:rPr>
          <w:rFonts w:ascii="Times New Roman" w:eastAsia="Calibri" w:hAnsi="Times New Roman" w:cs="Times New Roman"/>
          <w:sz w:val="24"/>
          <w:szCs w:val="24"/>
        </w:rPr>
        <w:t>частником</w:t>
      </w:r>
      <w:r w:rsidR="00DB37C3">
        <w:rPr>
          <w:rFonts w:ascii="Times New Roman" w:eastAsia="Calibri" w:hAnsi="Times New Roman" w:cs="Times New Roman"/>
          <w:sz w:val="24"/>
          <w:szCs w:val="24"/>
        </w:rPr>
        <w:t xml:space="preserve"> аукциона</w:t>
      </w:r>
      <w:r w:rsidRPr="0016715B">
        <w:rPr>
          <w:rFonts w:ascii="Times New Roman" w:eastAsia="Calibri" w:hAnsi="Times New Roman" w:cs="Times New Roman"/>
          <w:sz w:val="24"/>
          <w:szCs w:val="24"/>
        </w:rPr>
        <w:t>.</w:t>
      </w:r>
    </w:p>
    <w:p w:rsidR="0016715B" w:rsidRPr="0016715B" w:rsidRDefault="0016715B" w:rsidP="0016715B">
      <w:pPr>
        <w:spacing w:after="0" w:line="240" w:lineRule="auto"/>
        <w:ind w:firstLine="709"/>
        <w:jc w:val="both"/>
        <w:rPr>
          <w:rFonts w:ascii="Times New Roman" w:eastAsia="Times New Roman" w:hAnsi="Times New Roman" w:cs="Times New Roman"/>
          <w:sz w:val="24"/>
          <w:szCs w:val="24"/>
          <w:lang w:eastAsia="ru-RU"/>
        </w:rPr>
      </w:pPr>
      <w:r w:rsidRPr="0016715B">
        <w:rPr>
          <w:rFonts w:ascii="Times New Roman" w:eastAsia="Times New Roman" w:hAnsi="Times New Roman" w:cs="Times New Roman"/>
          <w:sz w:val="24"/>
          <w:szCs w:val="24"/>
          <w:lang w:eastAsia="ru-RU"/>
        </w:rPr>
        <w:t xml:space="preserve">Победителем аукциона признается </w:t>
      </w:r>
      <w:r w:rsidR="00FD26BA">
        <w:rPr>
          <w:rFonts w:ascii="Times New Roman" w:eastAsia="Times New Roman" w:hAnsi="Times New Roman" w:cs="Times New Roman"/>
          <w:sz w:val="24"/>
          <w:szCs w:val="24"/>
          <w:lang w:eastAsia="ru-RU"/>
        </w:rPr>
        <w:t>У</w:t>
      </w:r>
      <w:r w:rsidRPr="0016715B">
        <w:rPr>
          <w:rFonts w:ascii="Times New Roman" w:eastAsia="Times New Roman" w:hAnsi="Times New Roman" w:cs="Times New Roman"/>
          <w:sz w:val="24"/>
          <w:szCs w:val="24"/>
          <w:lang w:eastAsia="ru-RU"/>
        </w:rPr>
        <w:t xml:space="preserve">частник, предложивший наиболее высокую цену </w:t>
      </w:r>
      <w:r w:rsidR="00E26964">
        <w:rPr>
          <w:rFonts w:ascii="Times New Roman" w:eastAsia="Times New Roman" w:hAnsi="Times New Roman" w:cs="Times New Roman"/>
          <w:sz w:val="24"/>
          <w:szCs w:val="24"/>
          <w:lang w:eastAsia="ru-RU"/>
        </w:rPr>
        <w:t>предмета аукциона</w:t>
      </w:r>
      <w:r w:rsidRPr="0016715B">
        <w:rPr>
          <w:rFonts w:ascii="Times New Roman" w:eastAsia="Times New Roman" w:hAnsi="Times New Roman" w:cs="Times New Roman"/>
          <w:sz w:val="24"/>
          <w:szCs w:val="24"/>
          <w:lang w:eastAsia="ru-RU"/>
        </w:rPr>
        <w:t>.</w:t>
      </w:r>
    </w:p>
    <w:p w:rsidR="00DB37C3" w:rsidRDefault="00E26964" w:rsidP="0016715B">
      <w:pPr>
        <w:widowControl w:val="0"/>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E26964">
        <w:rPr>
          <w:rFonts w:ascii="Times New Roman" w:eastAsia="Calibri" w:hAnsi="Times New Roman" w:cs="Times New Roman"/>
          <w:sz w:val="24"/>
          <w:szCs w:val="24"/>
          <w:lang w:eastAsia="ru-RU"/>
        </w:rPr>
        <w:t xml:space="preserve">Ход проведения аукциона фиксируется </w:t>
      </w:r>
      <w:r w:rsidR="0028540F">
        <w:rPr>
          <w:rFonts w:ascii="Times New Roman" w:eastAsia="Calibri" w:hAnsi="Times New Roman" w:cs="Times New Roman"/>
          <w:sz w:val="24"/>
          <w:szCs w:val="24"/>
          <w:lang w:eastAsia="ru-RU"/>
        </w:rPr>
        <w:t>О</w:t>
      </w:r>
      <w:r w:rsidRPr="00E26964">
        <w:rPr>
          <w:rFonts w:ascii="Times New Roman" w:eastAsia="Calibri" w:hAnsi="Times New Roman" w:cs="Times New Roman"/>
          <w:sz w:val="24"/>
          <w:szCs w:val="24"/>
          <w:lang w:eastAsia="ru-RU"/>
        </w:rPr>
        <w:t xml:space="preserve">ператором электронной площадки в электронном журнале, который направляется </w:t>
      </w:r>
      <w:r w:rsidR="0028540F">
        <w:rPr>
          <w:rFonts w:ascii="Times New Roman" w:eastAsia="Calibri" w:hAnsi="Times New Roman" w:cs="Times New Roman"/>
          <w:sz w:val="24"/>
          <w:szCs w:val="24"/>
          <w:lang w:eastAsia="ru-RU"/>
        </w:rPr>
        <w:t>О</w:t>
      </w:r>
      <w:r w:rsidRPr="00E26964">
        <w:rPr>
          <w:rFonts w:ascii="Times New Roman" w:eastAsia="Calibri" w:hAnsi="Times New Roman" w:cs="Times New Roman"/>
          <w:sz w:val="24"/>
          <w:szCs w:val="24"/>
          <w:lang w:eastAsia="ru-RU"/>
        </w:rPr>
        <w:t>рганизатору торгов в течение одного часа со времени завершения приема предложений о цене предмета аукциона для подведения итогов аукциона путем оформления п</w:t>
      </w:r>
      <w:r>
        <w:rPr>
          <w:rFonts w:ascii="Times New Roman" w:eastAsia="Calibri" w:hAnsi="Times New Roman" w:cs="Times New Roman"/>
          <w:sz w:val="24"/>
          <w:szCs w:val="24"/>
          <w:lang w:eastAsia="ru-RU"/>
        </w:rPr>
        <w:t>ротокола о результатах аукциона</w:t>
      </w:r>
      <w:r w:rsidR="00DB37C3">
        <w:rPr>
          <w:rFonts w:ascii="Times New Roman" w:eastAsia="Calibri" w:hAnsi="Times New Roman" w:cs="Times New Roman"/>
          <w:sz w:val="24"/>
          <w:szCs w:val="24"/>
          <w:lang w:eastAsia="ru-RU"/>
        </w:rPr>
        <w:t>.</w:t>
      </w:r>
    </w:p>
    <w:p w:rsidR="00D34AAB" w:rsidRDefault="00D34AAB" w:rsidP="00DB37C3">
      <w:pPr>
        <w:widowControl w:val="0"/>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proofErr w:type="gramStart"/>
      <w:r w:rsidRPr="00D34AAB">
        <w:rPr>
          <w:rFonts w:ascii="Times New Roman" w:eastAsia="Calibri" w:hAnsi="Times New Roman" w:cs="Times New Roman"/>
          <w:sz w:val="24"/>
          <w:szCs w:val="24"/>
          <w:lang w:eastAsia="ru-RU"/>
        </w:rPr>
        <w:t xml:space="preserve">Протокол о результатах аукциона удостоверяет право победителя аукциона на заключение договора о комплексном развитии территории, содержит наименование победителя аукциона, цену предмета аукциона, предложенную победителем, наименование участника аукциона, который сделал предпоследнее предложение о цене </w:t>
      </w:r>
      <w:r w:rsidRPr="00D34AAB">
        <w:rPr>
          <w:rFonts w:ascii="Times New Roman" w:eastAsia="Calibri" w:hAnsi="Times New Roman" w:cs="Times New Roman"/>
          <w:sz w:val="24"/>
          <w:szCs w:val="24"/>
          <w:lang w:eastAsia="ru-RU"/>
        </w:rPr>
        <w:lastRenderedPageBreak/>
        <w:t xml:space="preserve">предмета аукциона, и подписывается </w:t>
      </w:r>
      <w:r w:rsidR="0028540F">
        <w:rPr>
          <w:rFonts w:ascii="Times New Roman" w:eastAsia="Calibri" w:hAnsi="Times New Roman" w:cs="Times New Roman"/>
          <w:sz w:val="24"/>
          <w:szCs w:val="24"/>
          <w:lang w:eastAsia="ru-RU"/>
        </w:rPr>
        <w:t>О</w:t>
      </w:r>
      <w:r w:rsidRPr="00D34AAB">
        <w:rPr>
          <w:rFonts w:ascii="Times New Roman" w:eastAsia="Calibri" w:hAnsi="Times New Roman" w:cs="Times New Roman"/>
          <w:sz w:val="24"/>
          <w:szCs w:val="24"/>
          <w:lang w:eastAsia="ru-RU"/>
        </w:rPr>
        <w:t>рганизатором торгов в течение одного часа с момента получения электронного журнала, но не позднее рабочего дня, следующего за днем подведения итогов аукциона.</w:t>
      </w:r>
      <w:proofErr w:type="gramEnd"/>
    </w:p>
    <w:p w:rsidR="0016715B" w:rsidRPr="0016715B" w:rsidRDefault="0016715B" w:rsidP="0016715B">
      <w:pPr>
        <w:spacing w:after="0" w:line="240" w:lineRule="auto"/>
        <w:ind w:firstLine="709"/>
        <w:jc w:val="both"/>
        <w:rPr>
          <w:rFonts w:ascii="Times New Roman" w:eastAsia="Calibri" w:hAnsi="Times New Roman" w:cs="Times New Roman"/>
          <w:sz w:val="24"/>
          <w:szCs w:val="24"/>
        </w:rPr>
      </w:pPr>
      <w:r w:rsidRPr="0016715B">
        <w:rPr>
          <w:rFonts w:ascii="Times New Roman" w:eastAsia="Calibri" w:hAnsi="Times New Roman" w:cs="Times New Roman"/>
          <w:sz w:val="24"/>
          <w:szCs w:val="24"/>
        </w:rPr>
        <w:t>Аукцион признается несостоявшимся в следующих случаях:</w:t>
      </w:r>
    </w:p>
    <w:p w:rsidR="007F1F64" w:rsidRPr="007F1F64" w:rsidRDefault="0016715B" w:rsidP="007F1F64">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16715B">
        <w:rPr>
          <w:rFonts w:ascii="Times New Roman" w:eastAsia="Calibri" w:hAnsi="Times New Roman" w:cs="Times New Roman"/>
          <w:sz w:val="24"/>
          <w:szCs w:val="24"/>
          <w:lang w:eastAsia="ru-RU"/>
        </w:rPr>
        <w:t xml:space="preserve">- </w:t>
      </w:r>
      <w:r w:rsidR="007F1F64" w:rsidRPr="007F1F64">
        <w:rPr>
          <w:rFonts w:ascii="Times New Roman" w:eastAsia="Calibri" w:hAnsi="Times New Roman" w:cs="Times New Roman"/>
          <w:sz w:val="24"/>
          <w:szCs w:val="24"/>
          <w:lang w:eastAsia="ru-RU"/>
        </w:rPr>
        <w:t>не подано ни одной заявки на участие в торгах либо принято решение об отказе в допуске к участию в торгах всех заявителей;</w:t>
      </w:r>
    </w:p>
    <w:p w:rsidR="007F1F64" w:rsidRPr="007F1F64" w:rsidRDefault="007F1F64" w:rsidP="007F1F64">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w:t>
      </w:r>
      <w:r w:rsidRPr="007F1F64">
        <w:rPr>
          <w:rFonts w:ascii="Times New Roman" w:eastAsia="Calibri" w:hAnsi="Times New Roman" w:cs="Times New Roman"/>
          <w:sz w:val="24"/>
          <w:szCs w:val="24"/>
          <w:lang w:eastAsia="ru-RU"/>
        </w:rPr>
        <w:t xml:space="preserve"> на дату окончания срока подачи заявок на участие в торгах подана только одна заявка на участие в торгах;</w:t>
      </w:r>
    </w:p>
    <w:p w:rsidR="007F1F64" w:rsidRPr="007F1F64" w:rsidRDefault="007F1F64" w:rsidP="007F1F64">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w:t>
      </w:r>
      <w:r w:rsidRPr="007F1F64">
        <w:rPr>
          <w:rFonts w:ascii="Times New Roman" w:eastAsia="Calibri" w:hAnsi="Times New Roman" w:cs="Times New Roman"/>
          <w:sz w:val="24"/>
          <w:szCs w:val="24"/>
          <w:lang w:eastAsia="ru-RU"/>
        </w:rPr>
        <w:t xml:space="preserve"> только один заявитель допущен к участию в торгах;</w:t>
      </w:r>
    </w:p>
    <w:p w:rsidR="0016715B" w:rsidRDefault="007F1F64" w:rsidP="00FD2DE2">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 </w:t>
      </w:r>
      <w:r w:rsidRPr="007F1F64">
        <w:rPr>
          <w:rFonts w:ascii="Times New Roman" w:eastAsia="Calibri" w:hAnsi="Times New Roman" w:cs="Times New Roman"/>
          <w:sz w:val="24"/>
          <w:szCs w:val="24"/>
          <w:lang w:eastAsia="ru-RU"/>
        </w:rPr>
        <w:t>в торгах, проводимых в форме аукциона, участвовали м</w:t>
      </w:r>
      <w:r w:rsidR="00FD2DE2">
        <w:rPr>
          <w:rFonts w:ascii="Times New Roman" w:eastAsia="Calibri" w:hAnsi="Times New Roman" w:cs="Times New Roman"/>
          <w:sz w:val="24"/>
          <w:szCs w:val="24"/>
          <w:lang w:eastAsia="ru-RU"/>
        </w:rPr>
        <w:t>енее чем два участника аукциона</w:t>
      </w:r>
      <w:r w:rsidR="00AE4A72">
        <w:rPr>
          <w:rFonts w:ascii="Times New Roman" w:eastAsia="Calibri" w:hAnsi="Times New Roman" w:cs="Times New Roman"/>
          <w:sz w:val="24"/>
          <w:szCs w:val="24"/>
          <w:lang w:eastAsia="ru-RU"/>
        </w:rPr>
        <w:t>;</w:t>
      </w:r>
    </w:p>
    <w:p w:rsidR="00AE4A72" w:rsidRPr="0016715B" w:rsidRDefault="00AE4A72" w:rsidP="00FD2DE2">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 </w:t>
      </w:r>
      <w:r w:rsidRPr="00AE4A72">
        <w:rPr>
          <w:rFonts w:ascii="Times New Roman" w:eastAsia="Calibri" w:hAnsi="Times New Roman" w:cs="Times New Roman"/>
          <w:sz w:val="24"/>
          <w:szCs w:val="24"/>
          <w:lang w:eastAsia="ru-RU"/>
        </w:rPr>
        <w:t>после троекратного объявления начальной цены предмета торгов, проводимых в форме аукциона, ни один из участников не заявил о своем намерении приобрести предмет аукциона по начальной цене.</w:t>
      </w:r>
    </w:p>
    <w:p w:rsidR="0016715B" w:rsidRPr="0016715B" w:rsidRDefault="0016715B" w:rsidP="0016715B">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16715B">
        <w:rPr>
          <w:rFonts w:ascii="Times New Roman" w:eastAsia="Calibri" w:hAnsi="Times New Roman" w:cs="Times New Roman"/>
          <w:sz w:val="24"/>
          <w:szCs w:val="24"/>
          <w:lang w:eastAsia="ru-RU"/>
        </w:rPr>
        <w:t>Решение о признан</w:t>
      </w:r>
      <w:proofErr w:type="gramStart"/>
      <w:r w:rsidRPr="0016715B">
        <w:rPr>
          <w:rFonts w:ascii="Times New Roman" w:eastAsia="Calibri" w:hAnsi="Times New Roman" w:cs="Times New Roman"/>
          <w:sz w:val="24"/>
          <w:szCs w:val="24"/>
          <w:lang w:eastAsia="ru-RU"/>
        </w:rPr>
        <w:t>ии ау</w:t>
      </w:r>
      <w:proofErr w:type="gramEnd"/>
      <w:r w:rsidRPr="0016715B">
        <w:rPr>
          <w:rFonts w:ascii="Times New Roman" w:eastAsia="Calibri" w:hAnsi="Times New Roman" w:cs="Times New Roman"/>
          <w:sz w:val="24"/>
          <w:szCs w:val="24"/>
          <w:lang w:eastAsia="ru-RU"/>
        </w:rPr>
        <w:t>кциона несостоявшимся оформляется протоколом.</w:t>
      </w:r>
    </w:p>
    <w:p w:rsidR="0016715B" w:rsidRPr="0016715B" w:rsidRDefault="0016715B" w:rsidP="0016715B">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16715B">
        <w:rPr>
          <w:rFonts w:ascii="Times New Roman" w:eastAsia="Calibri" w:hAnsi="Times New Roman" w:cs="Times New Roman"/>
          <w:sz w:val="24"/>
          <w:szCs w:val="24"/>
          <w:lang w:eastAsia="ru-RU"/>
        </w:rPr>
        <w:t xml:space="preserve">В течение одного часа со времени подписания протокола </w:t>
      </w:r>
      <w:r w:rsidR="00426816">
        <w:rPr>
          <w:rFonts w:ascii="Times New Roman" w:eastAsia="Calibri" w:hAnsi="Times New Roman" w:cs="Times New Roman"/>
          <w:sz w:val="24"/>
          <w:szCs w:val="24"/>
          <w:lang w:eastAsia="ru-RU"/>
        </w:rPr>
        <w:t>о результатах</w:t>
      </w:r>
      <w:r w:rsidRPr="0016715B">
        <w:rPr>
          <w:rFonts w:ascii="Times New Roman" w:eastAsia="Calibri" w:hAnsi="Times New Roman" w:cs="Times New Roman"/>
          <w:sz w:val="24"/>
          <w:szCs w:val="24"/>
          <w:lang w:eastAsia="ru-RU"/>
        </w:rPr>
        <w:t xml:space="preserve"> Оператор электронной площадки направляет победителю уведомление о признании его победителем, с приложением данного протокола, а также размещает в открытой части электронной площадки следующую информацию:</w:t>
      </w:r>
    </w:p>
    <w:p w:rsidR="0016715B" w:rsidRPr="0016715B" w:rsidRDefault="0016715B" w:rsidP="0016715B">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16715B">
        <w:rPr>
          <w:rFonts w:ascii="Times New Roman" w:eastAsia="Calibri" w:hAnsi="Times New Roman" w:cs="Times New Roman"/>
          <w:sz w:val="24"/>
          <w:szCs w:val="24"/>
          <w:lang w:eastAsia="ru-RU"/>
        </w:rPr>
        <w:t xml:space="preserve">- </w:t>
      </w:r>
      <w:r w:rsidR="00E26964">
        <w:rPr>
          <w:rFonts w:ascii="Times New Roman" w:eastAsia="Calibri" w:hAnsi="Times New Roman" w:cs="Times New Roman"/>
          <w:sz w:val="24"/>
          <w:szCs w:val="24"/>
          <w:lang w:eastAsia="ru-RU"/>
        </w:rPr>
        <w:t>сведения, позволяющие</w:t>
      </w:r>
      <w:r w:rsidRPr="0016715B">
        <w:rPr>
          <w:rFonts w:ascii="Times New Roman" w:eastAsia="Calibri" w:hAnsi="Times New Roman" w:cs="Times New Roman"/>
          <w:sz w:val="24"/>
          <w:szCs w:val="24"/>
          <w:lang w:eastAsia="ru-RU"/>
        </w:rPr>
        <w:t xml:space="preserve"> индивидуализировать </w:t>
      </w:r>
      <w:r w:rsidR="00AE4A72">
        <w:rPr>
          <w:rFonts w:ascii="Times New Roman" w:eastAsia="Calibri" w:hAnsi="Times New Roman" w:cs="Times New Roman"/>
          <w:sz w:val="24"/>
          <w:szCs w:val="24"/>
          <w:lang w:eastAsia="ru-RU"/>
        </w:rPr>
        <w:t xml:space="preserve">предмет аукциона </w:t>
      </w:r>
      <w:r w:rsidR="00AE4A72" w:rsidRPr="00AE4A72">
        <w:rPr>
          <w:rFonts w:ascii="Times New Roman" w:eastAsia="Calibri" w:hAnsi="Times New Roman" w:cs="Times New Roman"/>
          <w:sz w:val="24"/>
          <w:szCs w:val="24"/>
          <w:lang w:eastAsia="ru-RU"/>
        </w:rPr>
        <w:t>(спецификация лота);</w:t>
      </w:r>
    </w:p>
    <w:p w:rsidR="0016715B" w:rsidRPr="0016715B" w:rsidRDefault="0016715B" w:rsidP="0016715B">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16715B">
        <w:rPr>
          <w:rFonts w:ascii="Times New Roman" w:eastAsia="Calibri" w:hAnsi="Times New Roman" w:cs="Times New Roman"/>
          <w:sz w:val="24"/>
          <w:szCs w:val="24"/>
          <w:lang w:eastAsia="ru-RU"/>
        </w:rPr>
        <w:t>- цена сделки</w:t>
      </w:r>
      <w:r w:rsidR="00E26964">
        <w:rPr>
          <w:rFonts w:ascii="Times New Roman" w:eastAsia="Calibri" w:hAnsi="Times New Roman" w:cs="Times New Roman"/>
          <w:sz w:val="24"/>
          <w:szCs w:val="24"/>
          <w:lang w:eastAsia="ru-RU"/>
        </w:rPr>
        <w:t xml:space="preserve"> по приобретению предмета аукциона</w:t>
      </w:r>
      <w:r w:rsidRPr="0016715B">
        <w:rPr>
          <w:rFonts w:ascii="Times New Roman" w:eastAsia="Calibri" w:hAnsi="Times New Roman" w:cs="Times New Roman"/>
          <w:sz w:val="24"/>
          <w:szCs w:val="24"/>
          <w:lang w:eastAsia="ru-RU"/>
        </w:rPr>
        <w:t>;</w:t>
      </w:r>
    </w:p>
    <w:p w:rsidR="0016715B" w:rsidRDefault="007F1F64" w:rsidP="0016715B">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 </w:t>
      </w:r>
      <w:r w:rsidR="0016715B" w:rsidRPr="0016715B">
        <w:rPr>
          <w:rFonts w:ascii="Times New Roman" w:eastAsia="Calibri" w:hAnsi="Times New Roman" w:cs="Times New Roman"/>
          <w:sz w:val="24"/>
          <w:szCs w:val="24"/>
          <w:lang w:eastAsia="ru-RU"/>
        </w:rPr>
        <w:t>на</w:t>
      </w:r>
      <w:r>
        <w:rPr>
          <w:rFonts w:ascii="Times New Roman" w:eastAsia="Calibri" w:hAnsi="Times New Roman" w:cs="Times New Roman"/>
          <w:sz w:val="24"/>
          <w:szCs w:val="24"/>
          <w:lang w:eastAsia="ru-RU"/>
        </w:rPr>
        <w:t>именование п</w:t>
      </w:r>
      <w:r w:rsidR="00426816">
        <w:rPr>
          <w:rFonts w:ascii="Times New Roman" w:eastAsia="Calibri" w:hAnsi="Times New Roman" w:cs="Times New Roman"/>
          <w:sz w:val="24"/>
          <w:szCs w:val="24"/>
          <w:lang w:eastAsia="ru-RU"/>
        </w:rPr>
        <w:t>обедителя аукциона.</w:t>
      </w:r>
    </w:p>
    <w:p w:rsidR="00AC6D21" w:rsidRDefault="00AC6D21" w:rsidP="00AC6D21">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p>
    <w:p w:rsidR="00650FCB" w:rsidRPr="0016715B" w:rsidRDefault="00650FCB" w:rsidP="00650FCB">
      <w:pPr>
        <w:tabs>
          <w:tab w:val="left" w:pos="709"/>
        </w:tabs>
        <w:spacing w:after="0" w:line="240" w:lineRule="auto"/>
        <w:ind w:firstLine="29"/>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6</w:t>
      </w:r>
      <w:r w:rsidRPr="0016715B">
        <w:rPr>
          <w:rFonts w:ascii="Times New Roman" w:eastAsia="Times New Roman" w:hAnsi="Times New Roman" w:cs="Times New Roman"/>
          <w:b/>
          <w:sz w:val="24"/>
          <w:szCs w:val="24"/>
          <w:lang w:eastAsia="ru-RU"/>
        </w:rPr>
        <w:t xml:space="preserve">. Отмена аукциона, </w:t>
      </w:r>
      <w:r w:rsidR="0034665B">
        <w:rPr>
          <w:rFonts w:ascii="Times New Roman" w:eastAsia="Times New Roman" w:hAnsi="Times New Roman" w:cs="Times New Roman"/>
          <w:b/>
          <w:sz w:val="24"/>
          <w:szCs w:val="24"/>
          <w:lang w:eastAsia="ru-RU"/>
        </w:rPr>
        <w:t>внештатные ситуации</w:t>
      </w:r>
      <w:r w:rsidRPr="0016715B">
        <w:rPr>
          <w:rFonts w:ascii="Times New Roman" w:eastAsia="Times New Roman" w:hAnsi="Times New Roman" w:cs="Times New Roman"/>
          <w:b/>
          <w:sz w:val="24"/>
          <w:szCs w:val="24"/>
          <w:lang w:eastAsia="ru-RU"/>
        </w:rPr>
        <w:t xml:space="preserve"> </w:t>
      </w:r>
    </w:p>
    <w:p w:rsidR="00650FCB" w:rsidRPr="0016715B" w:rsidRDefault="00650FCB" w:rsidP="00650FCB">
      <w:pPr>
        <w:tabs>
          <w:tab w:val="left" w:pos="709"/>
        </w:tabs>
        <w:spacing w:after="0" w:line="240" w:lineRule="auto"/>
        <w:ind w:firstLine="29"/>
        <w:jc w:val="center"/>
        <w:rPr>
          <w:rFonts w:ascii="Times New Roman" w:eastAsia="Times New Roman" w:hAnsi="Times New Roman" w:cs="Times New Roman"/>
          <w:b/>
          <w:sz w:val="24"/>
          <w:szCs w:val="24"/>
          <w:lang w:eastAsia="ru-RU"/>
        </w:rPr>
      </w:pPr>
    </w:p>
    <w:p w:rsidR="008D329D" w:rsidRDefault="00650FCB" w:rsidP="00650FCB">
      <w:pPr>
        <w:spacing w:after="0" w:line="240" w:lineRule="auto"/>
        <w:ind w:firstLine="709"/>
        <w:jc w:val="both"/>
        <w:rPr>
          <w:rFonts w:ascii="Times New Roman" w:eastAsia="Calibri" w:hAnsi="Times New Roman" w:cs="Times New Roman"/>
          <w:sz w:val="24"/>
          <w:szCs w:val="24"/>
          <w:lang w:eastAsia="ru-RU"/>
        </w:rPr>
      </w:pPr>
      <w:r w:rsidRPr="00A474A1">
        <w:rPr>
          <w:rFonts w:ascii="Times New Roman" w:eastAsia="Calibri" w:hAnsi="Times New Roman" w:cs="Times New Roman"/>
          <w:sz w:val="24"/>
          <w:szCs w:val="24"/>
          <w:lang w:eastAsia="ru-RU"/>
        </w:rPr>
        <w:t xml:space="preserve">Организатор торгов вправе отказаться от проведения торгов в форме аукциона не </w:t>
      </w:r>
      <w:proofErr w:type="gramStart"/>
      <w:r w:rsidRPr="00A474A1">
        <w:rPr>
          <w:rFonts w:ascii="Times New Roman" w:eastAsia="Calibri" w:hAnsi="Times New Roman" w:cs="Times New Roman"/>
          <w:sz w:val="24"/>
          <w:szCs w:val="24"/>
          <w:lang w:eastAsia="ru-RU"/>
        </w:rPr>
        <w:t>позднее</w:t>
      </w:r>
      <w:proofErr w:type="gramEnd"/>
      <w:r w:rsidRPr="00A474A1">
        <w:rPr>
          <w:rFonts w:ascii="Times New Roman" w:eastAsia="Calibri" w:hAnsi="Times New Roman" w:cs="Times New Roman"/>
          <w:sz w:val="24"/>
          <w:szCs w:val="24"/>
          <w:lang w:eastAsia="ru-RU"/>
        </w:rPr>
        <w:t xml:space="preserve"> чем за 3 дня до дня его проведения</w:t>
      </w:r>
      <w:r>
        <w:rPr>
          <w:rFonts w:ascii="Times New Roman" w:eastAsia="Calibri" w:hAnsi="Times New Roman" w:cs="Times New Roman"/>
          <w:sz w:val="24"/>
          <w:szCs w:val="24"/>
          <w:lang w:eastAsia="ru-RU"/>
        </w:rPr>
        <w:t xml:space="preserve">. </w:t>
      </w:r>
    </w:p>
    <w:p w:rsidR="008D329D" w:rsidRDefault="00650FCB" w:rsidP="008D329D">
      <w:pPr>
        <w:spacing w:after="0" w:line="240" w:lineRule="auto"/>
        <w:ind w:firstLine="709"/>
        <w:jc w:val="both"/>
        <w:rPr>
          <w:rFonts w:ascii="Times New Roman" w:eastAsia="Calibri" w:hAnsi="Times New Roman" w:cs="Times New Roman"/>
          <w:sz w:val="24"/>
          <w:szCs w:val="24"/>
          <w:lang w:eastAsia="ru-RU"/>
        </w:rPr>
      </w:pPr>
      <w:proofErr w:type="gramStart"/>
      <w:r w:rsidRPr="00A474A1">
        <w:rPr>
          <w:rFonts w:ascii="Times New Roman" w:eastAsia="Calibri" w:hAnsi="Times New Roman" w:cs="Times New Roman"/>
          <w:sz w:val="24"/>
          <w:szCs w:val="24"/>
          <w:lang w:eastAsia="ru-RU"/>
        </w:rPr>
        <w:t xml:space="preserve">Извещение об отказе в проведении торгов </w:t>
      </w:r>
      <w:r w:rsidR="008D329D" w:rsidRPr="008D329D">
        <w:rPr>
          <w:rFonts w:ascii="Times New Roman" w:eastAsia="Calibri" w:hAnsi="Times New Roman" w:cs="Times New Roman"/>
          <w:sz w:val="24"/>
          <w:szCs w:val="24"/>
          <w:lang w:eastAsia="ru-RU"/>
        </w:rPr>
        <w:t>размещается на официальном сайте Российской Федерации для размещения информации о проведении торгов https://torgi.gov.ru/new/, официальном сайте органов местного самоуправления города Комсомольск-на-Амуре www.kmscity.ru, в открытой для доступа неограниченного круга лиц части электронной площадки на сайте https://178fz.roseltorg.ru, публикуется в официальном печатном издании газете «Дальневосточный Комсомольск»</w:t>
      </w:r>
      <w:r w:rsidR="00AC6D21" w:rsidRPr="00AC6D21">
        <w:rPr>
          <w:rFonts w:ascii="Times New Roman" w:eastAsia="Calibri" w:hAnsi="Times New Roman" w:cs="Times New Roman"/>
          <w:sz w:val="24"/>
          <w:szCs w:val="24"/>
          <w:lang w:eastAsia="ru-RU"/>
        </w:rPr>
        <w:t xml:space="preserve"> в течение 5</w:t>
      </w:r>
      <w:proofErr w:type="gramEnd"/>
      <w:r w:rsidR="00AC6D21" w:rsidRPr="00AC6D21">
        <w:rPr>
          <w:rFonts w:ascii="Times New Roman" w:eastAsia="Calibri" w:hAnsi="Times New Roman" w:cs="Times New Roman"/>
          <w:sz w:val="24"/>
          <w:szCs w:val="24"/>
          <w:lang w:eastAsia="ru-RU"/>
        </w:rPr>
        <w:t xml:space="preserve"> рабочих дней</w:t>
      </w:r>
      <w:r w:rsidR="008D329D">
        <w:rPr>
          <w:rFonts w:ascii="Times New Roman" w:eastAsia="Calibri" w:hAnsi="Times New Roman" w:cs="Times New Roman"/>
          <w:sz w:val="24"/>
          <w:szCs w:val="24"/>
          <w:lang w:eastAsia="ru-RU"/>
        </w:rPr>
        <w:t>.</w:t>
      </w:r>
    </w:p>
    <w:p w:rsidR="0034665B" w:rsidRDefault="00AC6D21" w:rsidP="008D329D">
      <w:pPr>
        <w:spacing w:after="0" w:line="240" w:lineRule="auto"/>
        <w:ind w:firstLine="709"/>
        <w:jc w:val="both"/>
        <w:rPr>
          <w:rFonts w:ascii="Times New Roman" w:eastAsia="Calibri" w:hAnsi="Times New Roman" w:cs="Times New Roman"/>
          <w:sz w:val="24"/>
          <w:szCs w:val="24"/>
          <w:lang w:eastAsia="ru-RU"/>
        </w:rPr>
      </w:pPr>
      <w:r w:rsidRPr="00AC6D21">
        <w:rPr>
          <w:rFonts w:ascii="Times New Roman" w:eastAsia="Calibri" w:hAnsi="Times New Roman" w:cs="Times New Roman"/>
          <w:sz w:val="24"/>
          <w:szCs w:val="24"/>
          <w:lang w:eastAsia="ru-RU"/>
        </w:rPr>
        <w:t>Организатор торгов в течение 3 рабочих дней со дня принятия решения об отказе в проведении торгов обязан возвратить лицам, подавшим заявки на участие в торгах, и лицам, признанным участниками торгов, внесенные ими задатки за участие в торгах.</w:t>
      </w:r>
      <w:r w:rsidR="0034665B">
        <w:rPr>
          <w:rFonts w:ascii="Times New Roman" w:eastAsia="Calibri" w:hAnsi="Times New Roman" w:cs="Times New Roman"/>
          <w:sz w:val="24"/>
          <w:szCs w:val="24"/>
          <w:lang w:eastAsia="ru-RU"/>
        </w:rPr>
        <w:t xml:space="preserve"> </w:t>
      </w:r>
    </w:p>
    <w:p w:rsidR="00650FCB" w:rsidRPr="00FE183F" w:rsidRDefault="00650FCB" w:rsidP="00650FCB">
      <w:pPr>
        <w:spacing w:after="0" w:line="240" w:lineRule="auto"/>
        <w:ind w:firstLine="709"/>
        <w:jc w:val="both"/>
        <w:rPr>
          <w:rFonts w:ascii="Times New Roman" w:eastAsia="Times New Roman" w:hAnsi="Times New Roman" w:cs="Times New Roman"/>
          <w:sz w:val="24"/>
          <w:szCs w:val="24"/>
          <w:lang w:eastAsia="ru-RU"/>
        </w:rPr>
      </w:pPr>
      <w:r w:rsidRPr="00FE183F">
        <w:rPr>
          <w:rFonts w:ascii="Times New Roman" w:eastAsia="Times New Roman" w:hAnsi="Times New Roman" w:cs="Times New Roman"/>
          <w:sz w:val="24"/>
          <w:szCs w:val="24"/>
          <w:lang w:eastAsia="ru-RU"/>
        </w:rPr>
        <w:t>Оператор электронной площадки приостанавливает торги в случае технологического сбоя, зафиксированного программно-аппаратными средствами электронной площадки, но не более чем на одни сутки. Возобновление торгов начинается с того момента, на котором торги были прерваны.</w:t>
      </w:r>
    </w:p>
    <w:p w:rsidR="00650FCB" w:rsidRPr="0016715B" w:rsidRDefault="00650FCB" w:rsidP="00650FCB">
      <w:pPr>
        <w:spacing w:after="0" w:line="240" w:lineRule="auto"/>
        <w:ind w:firstLine="709"/>
        <w:jc w:val="both"/>
        <w:rPr>
          <w:rFonts w:ascii="Times New Roman" w:eastAsia="Times New Roman" w:hAnsi="Times New Roman" w:cs="Times New Roman"/>
          <w:sz w:val="24"/>
          <w:szCs w:val="24"/>
          <w:lang w:eastAsia="ru-RU"/>
        </w:rPr>
      </w:pPr>
      <w:r w:rsidRPr="00FE183F">
        <w:rPr>
          <w:rFonts w:ascii="Times New Roman" w:eastAsia="Times New Roman" w:hAnsi="Times New Roman" w:cs="Times New Roman"/>
          <w:sz w:val="24"/>
          <w:szCs w:val="24"/>
          <w:lang w:eastAsia="ru-RU"/>
        </w:rPr>
        <w:t xml:space="preserve">В течение одного часа со времени приостановления торгов </w:t>
      </w:r>
      <w:r w:rsidR="0028540F">
        <w:rPr>
          <w:rFonts w:ascii="Times New Roman" w:eastAsia="Times New Roman" w:hAnsi="Times New Roman" w:cs="Times New Roman"/>
          <w:sz w:val="24"/>
          <w:szCs w:val="24"/>
          <w:lang w:eastAsia="ru-RU"/>
        </w:rPr>
        <w:t>О</w:t>
      </w:r>
      <w:r w:rsidRPr="00FE183F">
        <w:rPr>
          <w:rFonts w:ascii="Times New Roman" w:eastAsia="Times New Roman" w:hAnsi="Times New Roman" w:cs="Times New Roman"/>
          <w:sz w:val="24"/>
          <w:szCs w:val="24"/>
          <w:lang w:eastAsia="ru-RU"/>
        </w:rPr>
        <w:t>ператор электронной площадки размещает на электронной площадке информацию о причине приостановления торгов, времени приостановления и возобновления торгов, уведомляет об этом участников торгов, а также направляет указанную информацию организатору торгов для внесения в протокол о результатах торгов.</w:t>
      </w:r>
    </w:p>
    <w:p w:rsidR="00650FCB" w:rsidRPr="0016715B" w:rsidRDefault="00650FCB" w:rsidP="00650FCB">
      <w:pPr>
        <w:spacing w:after="0" w:line="240" w:lineRule="auto"/>
        <w:ind w:firstLine="709"/>
        <w:jc w:val="both"/>
        <w:rPr>
          <w:rFonts w:ascii="Times New Roman" w:eastAsia="Times New Roman" w:hAnsi="Times New Roman" w:cs="Times New Roman"/>
          <w:sz w:val="24"/>
          <w:szCs w:val="24"/>
          <w:lang w:eastAsia="ru-RU"/>
        </w:rPr>
      </w:pPr>
      <w:r w:rsidRPr="0016715B">
        <w:rPr>
          <w:rFonts w:ascii="Times New Roman" w:eastAsia="Times New Roman" w:hAnsi="Times New Roman" w:cs="Times New Roman"/>
          <w:sz w:val="24"/>
          <w:szCs w:val="24"/>
          <w:lang w:eastAsia="ru-RU"/>
        </w:rPr>
        <w:t xml:space="preserve">После устранения внештатных ситуаций Оператор электронной площадки обеспечивает возобновление проведения процедуры продажи, начиная с того момента, на котором она была прервана и направляет в Личный кабинет Претендентов, Участников, </w:t>
      </w:r>
      <w:r>
        <w:rPr>
          <w:rFonts w:ascii="Times New Roman" w:eastAsia="Times New Roman" w:hAnsi="Times New Roman" w:cs="Times New Roman"/>
          <w:sz w:val="24"/>
          <w:szCs w:val="24"/>
          <w:lang w:eastAsia="ru-RU"/>
        </w:rPr>
        <w:t>Организатора торгов</w:t>
      </w:r>
      <w:r w:rsidRPr="0016715B">
        <w:rPr>
          <w:rFonts w:ascii="Times New Roman" w:eastAsia="Times New Roman" w:hAnsi="Times New Roman" w:cs="Times New Roman"/>
          <w:sz w:val="24"/>
          <w:szCs w:val="24"/>
          <w:lang w:eastAsia="ru-RU"/>
        </w:rPr>
        <w:t xml:space="preserve"> уведомление о возобновлении продажи.</w:t>
      </w:r>
    </w:p>
    <w:p w:rsidR="00650FCB" w:rsidRPr="0016715B" w:rsidRDefault="00650FCB" w:rsidP="00650FCB">
      <w:pPr>
        <w:spacing w:after="0" w:line="240" w:lineRule="auto"/>
        <w:ind w:firstLine="709"/>
        <w:jc w:val="both"/>
        <w:rPr>
          <w:rFonts w:ascii="Times New Roman" w:eastAsia="Times New Roman" w:hAnsi="Times New Roman" w:cs="Times New Roman"/>
          <w:sz w:val="24"/>
          <w:szCs w:val="24"/>
          <w:lang w:eastAsia="ru-RU"/>
        </w:rPr>
      </w:pPr>
      <w:r w:rsidRPr="0016715B">
        <w:rPr>
          <w:rFonts w:ascii="Times New Roman" w:eastAsia="Times New Roman" w:hAnsi="Times New Roman" w:cs="Times New Roman"/>
          <w:sz w:val="24"/>
          <w:szCs w:val="24"/>
          <w:lang w:eastAsia="ru-RU"/>
        </w:rPr>
        <w:t xml:space="preserve">Дата возобновления проведения процедуры определяется Оператором электронной площадки в одностороннем порядке либо, при наличии соответствующего решения (поручения) </w:t>
      </w:r>
      <w:r w:rsidR="0034665B">
        <w:rPr>
          <w:rFonts w:ascii="Times New Roman" w:eastAsia="Times New Roman" w:hAnsi="Times New Roman" w:cs="Times New Roman"/>
          <w:sz w:val="24"/>
          <w:szCs w:val="24"/>
          <w:lang w:eastAsia="ru-RU"/>
        </w:rPr>
        <w:t>Организатора торгов</w:t>
      </w:r>
      <w:r w:rsidRPr="0016715B">
        <w:rPr>
          <w:rFonts w:ascii="Times New Roman" w:eastAsia="Times New Roman" w:hAnsi="Times New Roman" w:cs="Times New Roman"/>
          <w:sz w:val="24"/>
          <w:szCs w:val="24"/>
          <w:lang w:eastAsia="ru-RU"/>
        </w:rPr>
        <w:t xml:space="preserve">, направленного в адрес Оператора электронной площадки в виде электронного документа или на бумажном носителе, в сроки, </w:t>
      </w:r>
      <w:r w:rsidRPr="0016715B">
        <w:rPr>
          <w:rFonts w:ascii="Times New Roman" w:eastAsia="Times New Roman" w:hAnsi="Times New Roman" w:cs="Times New Roman"/>
          <w:sz w:val="24"/>
          <w:szCs w:val="24"/>
          <w:lang w:eastAsia="ru-RU"/>
        </w:rPr>
        <w:lastRenderedPageBreak/>
        <w:t>установленные таким решением (поручением). При этом, дата проведения процедуры не может быт</w:t>
      </w:r>
      <w:r>
        <w:rPr>
          <w:rFonts w:ascii="Times New Roman" w:eastAsia="Times New Roman" w:hAnsi="Times New Roman" w:cs="Times New Roman"/>
          <w:sz w:val="24"/>
          <w:szCs w:val="24"/>
          <w:lang w:eastAsia="ru-RU"/>
        </w:rPr>
        <w:t>ь назначена ранее, чем через один</w:t>
      </w:r>
      <w:r w:rsidRPr="0016715B">
        <w:rPr>
          <w:rFonts w:ascii="Times New Roman" w:eastAsia="Times New Roman" w:hAnsi="Times New Roman" w:cs="Times New Roman"/>
          <w:sz w:val="24"/>
          <w:szCs w:val="24"/>
          <w:lang w:eastAsia="ru-RU"/>
        </w:rPr>
        <w:t xml:space="preserve"> рабочий день с момента ее возобновления и направления уведомления о таком возобновлении.</w:t>
      </w:r>
    </w:p>
    <w:p w:rsidR="00650FCB" w:rsidRDefault="00650FCB" w:rsidP="00426816">
      <w:pPr>
        <w:widowControl w:val="0"/>
        <w:spacing w:after="0" w:line="240" w:lineRule="auto"/>
        <w:rPr>
          <w:rFonts w:ascii="Times New Roman" w:eastAsia="Times New Roman" w:hAnsi="Times New Roman" w:cs="Times New Roman"/>
          <w:b/>
          <w:sz w:val="24"/>
          <w:szCs w:val="24"/>
          <w:lang w:eastAsia="ru-RU"/>
        </w:rPr>
      </w:pPr>
    </w:p>
    <w:p w:rsidR="0016715B" w:rsidRPr="0016715B" w:rsidRDefault="0016715B" w:rsidP="008C55F4">
      <w:pPr>
        <w:widowControl w:val="0"/>
        <w:spacing w:after="0" w:line="240" w:lineRule="auto"/>
        <w:ind w:firstLine="709"/>
        <w:jc w:val="center"/>
        <w:rPr>
          <w:rFonts w:ascii="Times New Roman" w:eastAsia="Times New Roman" w:hAnsi="Times New Roman" w:cs="Times New Roman"/>
          <w:b/>
          <w:sz w:val="24"/>
          <w:szCs w:val="24"/>
          <w:lang w:eastAsia="ru-RU"/>
        </w:rPr>
      </w:pPr>
      <w:r w:rsidRPr="0016715B">
        <w:rPr>
          <w:rFonts w:ascii="Times New Roman" w:eastAsia="Times New Roman" w:hAnsi="Times New Roman" w:cs="Times New Roman"/>
          <w:b/>
          <w:sz w:val="24"/>
          <w:szCs w:val="24"/>
          <w:lang w:eastAsia="ru-RU"/>
        </w:rPr>
        <w:t xml:space="preserve">7. Срок заключения договора </w:t>
      </w:r>
      <w:r w:rsidR="008C55F4" w:rsidRPr="008C55F4">
        <w:rPr>
          <w:rFonts w:ascii="Times New Roman" w:eastAsia="Times New Roman" w:hAnsi="Times New Roman" w:cs="Times New Roman"/>
          <w:b/>
          <w:sz w:val="24"/>
          <w:szCs w:val="24"/>
          <w:lang w:eastAsia="ru-RU"/>
        </w:rPr>
        <w:t>о комплексном развитии территории</w:t>
      </w:r>
    </w:p>
    <w:p w:rsidR="00426816" w:rsidRDefault="00426816" w:rsidP="00DB3A01">
      <w:pPr>
        <w:autoSpaceDE w:val="0"/>
        <w:autoSpaceDN w:val="0"/>
        <w:adjustRightInd w:val="0"/>
        <w:spacing w:after="0" w:line="240" w:lineRule="auto"/>
        <w:jc w:val="both"/>
        <w:rPr>
          <w:rFonts w:ascii="Times New Roman" w:eastAsia="Times New Roman" w:hAnsi="Times New Roman" w:cs="Times New Roman"/>
          <w:sz w:val="24"/>
          <w:szCs w:val="24"/>
        </w:rPr>
      </w:pPr>
    </w:p>
    <w:p w:rsidR="00537690" w:rsidRDefault="00537690" w:rsidP="00FF0966">
      <w:pPr>
        <w:autoSpaceDE w:val="0"/>
        <w:autoSpaceDN w:val="0"/>
        <w:adjustRightInd w:val="0"/>
        <w:spacing w:after="0" w:line="240" w:lineRule="auto"/>
        <w:ind w:firstLine="709"/>
        <w:jc w:val="both"/>
        <w:rPr>
          <w:rFonts w:ascii="Times New Roman" w:hAnsi="Times New Roman" w:cs="Times New Roman"/>
          <w:sz w:val="24"/>
          <w:szCs w:val="24"/>
        </w:rPr>
      </w:pPr>
      <w:r w:rsidRPr="00537690">
        <w:rPr>
          <w:rFonts w:ascii="Times New Roman" w:hAnsi="Times New Roman" w:cs="Times New Roman"/>
          <w:sz w:val="24"/>
          <w:szCs w:val="24"/>
        </w:rPr>
        <w:t xml:space="preserve">Постановлением администрации города Комсомольска-на-Амуре </w:t>
      </w:r>
      <w:r w:rsidRPr="00FF0966">
        <w:rPr>
          <w:rFonts w:ascii="Times New Roman" w:hAnsi="Times New Roman" w:cs="Times New Roman"/>
          <w:sz w:val="24"/>
          <w:szCs w:val="24"/>
        </w:rPr>
        <w:t xml:space="preserve">от </w:t>
      </w:r>
      <w:r w:rsidR="00FF0966" w:rsidRPr="00FF0966">
        <w:rPr>
          <w:rFonts w:ascii="Times New Roman" w:hAnsi="Times New Roman" w:cs="Times New Roman"/>
          <w:sz w:val="24"/>
          <w:szCs w:val="24"/>
        </w:rPr>
        <w:t>21 марта 2025 года № 597</w:t>
      </w:r>
      <w:r w:rsidRPr="00FF0966">
        <w:rPr>
          <w:rFonts w:ascii="Times New Roman" w:hAnsi="Times New Roman" w:cs="Times New Roman"/>
          <w:sz w:val="24"/>
          <w:szCs w:val="24"/>
        </w:rPr>
        <w:t xml:space="preserve">-па «О наделении полномочиями по заключению договора о комплексном развитии незастроенной территории» </w:t>
      </w:r>
      <w:r w:rsidR="00FF0966">
        <w:rPr>
          <w:rFonts w:ascii="Times New Roman" w:hAnsi="Times New Roman" w:cs="Times New Roman"/>
          <w:sz w:val="24"/>
          <w:szCs w:val="24"/>
        </w:rPr>
        <w:t xml:space="preserve">полномочиями по заключению </w:t>
      </w:r>
      <w:r w:rsidR="00FF0966" w:rsidRPr="00FF0966">
        <w:rPr>
          <w:rFonts w:ascii="Times New Roman" w:hAnsi="Times New Roman" w:cs="Times New Roman"/>
          <w:sz w:val="24"/>
          <w:szCs w:val="24"/>
        </w:rPr>
        <w:t>от имени администрации города Комсомольска-на-Амуре договора о комплексном развитии территории, расположенной в районе пересечения</w:t>
      </w:r>
      <w:r w:rsidR="00FF0966">
        <w:rPr>
          <w:rFonts w:ascii="Times New Roman" w:hAnsi="Times New Roman" w:cs="Times New Roman"/>
          <w:sz w:val="24"/>
          <w:szCs w:val="24"/>
        </w:rPr>
        <w:t xml:space="preserve"> пр. Победы и пер. Дворцового в                      г. </w:t>
      </w:r>
      <w:r w:rsidR="00FF0966" w:rsidRPr="00FF0966">
        <w:rPr>
          <w:rFonts w:ascii="Times New Roman" w:hAnsi="Times New Roman" w:cs="Times New Roman"/>
          <w:sz w:val="24"/>
          <w:szCs w:val="24"/>
        </w:rPr>
        <w:t>Комсомольске-на-Амуре</w:t>
      </w:r>
      <w:r w:rsidR="00FF0966">
        <w:rPr>
          <w:rFonts w:ascii="Times New Roman" w:hAnsi="Times New Roman" w:cs="Times New Roman"/>
          <w:sz w:val="24"/>
          <w:szCs w:val="24"/>
        </w:rPr>
        <w:t xml:space="preserve"> наделен первый </w:t>
      </w:r>
      <w:r w:rsidRPr="00FF0966">
        <w:rPr>
          <w:rFonts w:ascii="Times New Roman" w:hAnsi="Times New Roman" w:cs="Times New Roman"/>
          <w:sz w:val="24"/>
          <w:szCs w:val="24"/>
        </w:rPr>
        <w:t xml:space="preserve">заместитель главы администрации города Комсомольска-на-Амуре </w:t>
      </w:r>
      <w:r w:rsidR="00FF0966">
        <w:rPr>
          <w:rFonts w:ascii="Times New Roman" w:hAnsi="Times New Roman" w:cs="Times New Roman"/>
          <w:sz w:val="24"/>
          <w:szCs w:val="24"/>
        </w:rPr>
        <w:t>по вопросам архитектуры и строительства, либо лицо его замещающее.</w:t>
      </w:r>
    </w:p>
    <w:p w:rsidR="0034665B" w:rsidRPr="0034665B" w:rsidRDefault="0034665B" w:rsidP="00AE4A72">
      <w:pPr>
        <w:autoSpaceDE w:val="0"/>
        <w:autoSpaceDN w:val="0"/>
        <w:adjustRightInd w:val="0"/>
        <w:spacing w:after="0" w:line="240" w:lineRule="auto"/>
        <w:ind w:firstLine="709"/>
        <w:jc w:val="both"/>
        <w:rPr>
          <w:rFonts w:ascii="Times New Roman" w:hAnsi="Times New Roman" w:cs="Times New Roman"/>
          <w:sz w:val="24"/>
          <w:szCs w:val="24"/>
        </w:rPr>
      </w:pPr>
      <w:r w:rsidRPr="0034665B">
        <w:rPr>
          <w:rFonts w:ascii="Times New Roman" w:hAnsi="Times New Roman" w:cs="Times New Roman"/>
          <w:sz w:val="24"/>
          <w:szCs w:val="24"/>
        </w:rPr>
        <w:t xml:space="preserve">Проект договора о комплексном развитии территории подписывается </w:t>
      </w:r>
      <w:r w:rsidR="00AE4A72">
        <w:rPr>
          <w:rFonts w:ascii="Times New Roman" w:hAnsi="Times New Roman" w:cs="Times New Roman"/>
          <w:sz w:val="24"/>
          <w:szCs w:val="24"/>
        </w:rPr>
        <w:t>первым заместителем</w:t>
      </w:r>
      <w:r w:rsidR="00AE4A72" w:rsidRPr="00AE4A72">
        <w:rPr>
          <w:rFonts w:ascii="Times New Roman" w:hAnsi="Times New Roman" w:cs="Times New Roman"/>
          <w:sz w:val="24"/>
          <w:szCs w:val="24"/>
        </w:rPr>
        <w:t xml:space="preserve"> главы администрации города Комсомольска-на-Амуре по вопросам архитектуры и строительства, либо лицо</w:t>
      </w:r>
      <w:r w:rsidR="00AE4A72">
        <w:rPr>
          <w:rFonts w:ascii="Times New Roman" w:hAnsi="Times New Roman" w:cs="Times New Roman"/>
          <w:sz w:val="24"/>
          <w:szCs w:val="24"/>
        </w:rPr>
        <w:t xml:space="preserve">м </w:t>
      </w:r>
      <w:proofErr w:type="gramStart"/>
      <w:r w:rsidR="00AE4A72">
        <w:rPr>
          <w:rFonts w:ascii="Times New Roman" w:hAnsi="Times New Roman" w:cs="Times New Roman"/>
          <w:sz w:val="24"/>
          <w:szCs w:val="24"/>
        </w:rPr>
        <w:t>его</w:t>
      </w:r>
      <w:proofErr w:type="gramEnd"/>
      <w:r w:rsidR="00AE4A72">
        <w:rPr>
          <w:rFonts w:ascii="Times New Roman" w:hAnsi="Times New Roman" w:cs="Times New Roman"/>
          <w:sz w:val="24"/>
          <w:szCs w:val="24"/>
        </w:rPr>
        <w:t xml:space="preserve"> замещающим </w:t>
      </w:r>
      <w:r w:rsidR="005B010F">
        <w:rPr>
          <w:rFonts w:ascii="Times New Roman" w:hAnsi="Times New Roman" w:cs="Times New Roman"/>
          <w:sz w:val="24"/>
          <w:szCs w:val="24"/>
        </w:rPr>
        <w:t xml:space="preserve">и направляется победителю аукциона </w:t>
      </w:r>
      <w:r w:rsidRPr="0034665B">
        <w:rPr>
          <w:rFonts w:ascii="Times New Roman" w:hAnsi="Times New Roman" w:cs="Times New Roman"/>
          <w:sz w:val="24"/>
          <w:szCs w:val="24"/>
        </w:rPr>
        <w:t xml:space="preserve">в течение 10 </w:t>
      </w:r>
      <w:r w:rsidR="00723910">
        <w:rPr>
          <w:rFonts w:ascii="Times New Roman" w:hAnsi="Times New Roman" w:cs="Times New Roman"/>
          <w:sz w:val="24"/>
          <w:szCs w:val="24"/>
        </w:rPr>
        <w:t xml:space="preserve">календарных </w:t>
      </w:r>
      <w:r w:rsidRPr="0034665B">
        <w:rPr>
          <w:rFonts w:ascii="Times New Roman" w:hAnsi="Times New Roman" w:cs="Times New Roman"/>
          <w:sz w:val="24"/>
          <w:szCs w:val="24"/>
        </w:rPr>
        <w:t>дней со дня оформления протокола об итогах аукциона.</w:t>
      </w:r>
    </w:p>
    <w:p w:rsidR="0034665B" w:rsidRPr="0034665B" w:rsidRDefault="0034665B" w:rsidP="0034665B">
      <w:pPr>
        <w:autoSpaceDE w:val="0"/>
        <w:autoSpaceDN w:val="0"/>
        <w:adjustRightInd w:val="0"/>
        <w:spacing w:after="0" w:line="240" w:lineRule="auto"/>
        <w:ind w:firstLine="709"/>
        <w:jc w:val="both"/>
        <w:rPr>
          <w:rFonts w:ascii="Times New Roman" w:hAnsi="Times New Roman" w:cs="Times New Roman"/>
          <w:sz w:val="24"/>
          <w:szCs w:val="24"/>
        </w:rPr>
      </w:pPr>
      <w:r w:rsidRPr="0034665B">
        <w:rPr>
          <w:rFonts w:ascii="Times New Roman" w:hAnsi="Times New Roman" w:cs="Times New Roman"/>
          <w:sz w:val="24"/>
          <w:szCs w:val="24"/>
        </w:rPr>
        <w:t>Все экземпляры подписанного победителем аукциона договора о комплексном развитии территории в течение 30 рабочих дней со дня оформления протокола о результатах аукциона должны быть направлены им организатору торгов.</w:t>
      </w:r>
    </w:p>
    <w:p w:rsidR="00723910" w:rsidRDefault="0034665B" w:rsidP="0034665B">
      <w:pPr>
        <w:autoSpaceDE w:val="0"/>
        <w:autoSpaceDN w:val="0"/>
        <w:adjustRightInd w:val="0"/>
        <w:spacing w:after="0" w:line="240" w:lineRule="auto"/>
        <w:ind w:firstLine="709"/>
        <w:jc w:val="both"/>
        <w:rPr>
          <w:rFonts w:ascii="Times New Roman" w:hAnsi="Times New Roman" w:cs="Times New Roman"/>
          <w:sz w:val="24"/>
          <w:szCs w:val="24"/>
        </w:rPr>
      </w:pPr>
      <w:r w:rsidRPr="0034665B">
        <w:rPr>
          <w:rFonts w:ascii="Times New Roman" w:hAnsi="Times New Roman" w:cs="Times New Roman"/>
          <w:sz w:val="24"/>
          <w:szCs w:val="24"/>
        </w:rPr>
        <w:t>При уклонении или отказе победителя аукциона от подписания договора о комплексном развитии территории</w:t>
      </w:r>
      <w:r w:rsidR="006536E2" w:rsidRPr="006536E2">
        <w:rPr>
          <w:rFonts w:ascii="Times New Roman" w:hAnsi="Times New Roman" w:cs="Times New Roman"/>
          <w:sz w:val="24"/>
          <w:szCs w:val="24"/>
        </w:rPr>
        <w:t xml:space="preserve">, в том числе </w:t>
      </w:r>
      <w:r w:rsidR="006536E2">
        <w:rPr>
          <w:rFonts w:ascii="Times New Roman" w:hAnsi="Times New Roman" w:cs="Times New Roman"/>
          <w:sz w:val="24"/>
          <w:szCs w:val="24"/>
        </w:rPr>
        <w:t xml:space="preserve">при </w:t>
      </w:r>
      <w:r w:rsidR="006536E2" w:rsidRPr="006536E2">
        <w:rPr>
          <w:rFonts w:ascii="Times New Roman" w:hAnsi="Times New Roman" w:cs="Times New Roman"/>
          <w:sz w:val="24"/>
          <w:szCs w:val="24"/>
        </w:rPr>
        <w:t>его отказ</w:t>
      </w:r>
      <w:r w:rsidR="006536E2">
        <w:rPr>
          <w:rFonts w:ascii="Times New Roman" w:hAnsi="Times New Roman" w:cs="Times New Roman"/>
          <w:sz w:val="24"/>
          <w:szCs w:val="24"/>
        </w:rPr>
        <w:t>е</w:t>
      </w:r>
      <w:r w:rsidR="006536E2" w:rsidRPr="006536E2">
        <w:rPr>
          <w:rFonts w:ascii="Times New Roman" w:hAnsi="Times New Roman" w:cs="Times New Roman"/>
          <w:sz w:val="24"/>
          <w:szCs w:val="24"/>
        </w:rPr>
        <w:t xml:space="preserve"> или уклонени</w:t>
      </w:r>
      <w:r w:rsidR="006536E2">
        <w:rPr>
          <w:rFonts w:ascii="Times New Roman" w:hAnsi="Times New Roman" w:cs="Times New Roman"/>
          <w:sz w:val="24"/>
          <w:szCs w:val="24"/>
        </w:rPr>
        <w:t>и</w:t>
      </w:r>
      <w:r w:rsidR="006536E2" w:rsidRPr="006536E2">
        <w:rPr>
          <w:rFonts w:ascii="Times New Roman" w:hAnsi="Times New Roman" w:cs="Times New Roman"/>
          <w:sz w:val="24"/>
          <w:szCs w:val="24"/>
        </w:rPr>
        <w:t xml:space="preserve"> от уплаты предложенной им цены предмета аукциона,</w:t>
      </w:r>
      <w:r w:rsidRPr="0034665B">
        <w:rPr>
          <w:rFonts w:ascii="Times New Roman" w:hAnsi="Times New Roman" w:cs="Times New Roman"/>
          <w:sz w:val="24"/>
          <w:szCs w:val="24"/>
        </w:rPr>
        <w:t xml:space="preserve"> результаты аукциона аннулируются организатором торгов, победитель аукциона утрачивает право на заключение указанного </w:t>
      </w:r>
      <w:proofErr w:type="gramStart"/>
      <w:r w:rsidRPr="0034665B">
        <w:rPr>
          <w:rFonts w:ascii="Times New Roman" w:hAnsi="Times New Roman" w:cs="Times New Roman"/>
          <w:sz w:val="24"/>
          <w:szCs w:val="24"/>
        </w:rPr>
        <w:t>договора, предоставленные им в качестве задатка за участие в торгах денежные средства ему не возвращаются</w:t>
      </w:r>
      <w:proofErr w:type="gramEnd"/>
      <w:r w:rsidRPr="0034665B">
        <w:rPr>
          <w:rFonts w:ascii="Times New Roman" w:hAnsi="Times New Roman" w:cs="Times New Roman"/>
          <w:sz w:val="24"/>
          <w:szCs w:val="24"/>
        </w:rPr>
        <w:t xml:space="preserve">. </w:t>
      </w:r>
    </w:p>
    <w:p w:rsidR="0034665B" w:rsidRPr="0034665B" w:rsidRDefault="0034665B" w:rsidP="0034665B">
      <w:pPr>
        <w:autoSpaceDE w:val="0"/>
        <w:autoSpaceDN w:val="0"/>
        <w:adjustRightInd w:val="0"/>
        <w:spacing w:after="0" w:line="240" w:lineRule="auto"/>
        <w:ind w:firstLine="709"/>
        <w:jc w:val="both"/>
        <w:rPr>
          <w:rFonts w:ascii="Times New Roman" w:hAnsi="Times New Roman" w:cs="Times New Roman"/>
          <w:sz w:val="24"/>
          <w:szCs w:val="24"/>
        </w:rPr>
      </w:pPr>
      <w:proofErr w:type="gramStart"/>
      <w:r w:rsidRPr="0034665B">
        <w:rPr>
          <w:rFonts w:ascii="Times New Roman" w:hAnsi="Times New Roman" w:cs="Times New Roman"/>
          <w:sz w:val="24"/>
          <w:szCs w:val="24"/>
        </w:rPr>
        <w:t xml:space="preserve">В этом случае предложение о заключении указанного договора должно быть направлено организатором торгов в </w:t>
      </w:r>
      <w:r w:rsidR="00723910">
        <w:rPr>
          <w:rFonts w:ascii="Times New Roman" w:hAnsi="Times New Roman" w:cs="Times New Roman"/>
          <w:sz w:val="24"/>
          <w:szCs w:val="24"/>
        </w:rPr>
        <w:t>пяти</w:t>
      </w:r>
      <w:r w:rsidRPr="0034665B">
        <w:rPr>
          <w:rFonts w:ascii="Times New Roman" w:hAnsi="Times New Roman" w:cs="Times New Roman"/>
          <w:sz w:val="24"/>
          <w:szCs w:val="24"/>
        </w:rPr>
        <w:t xml:space="preserve">дневный срок после истечения </w:t>
      </w:r>
      <w:r w:rsidR="00723910" w:rsidRPr="00723910">
        <w:rPr>
          <w:rFonts w:ascii="Times New Roman" w:hAnsi="Times New Roman" w:cs="Times New Roman"/>
          <w:sz w:val="24"/>
          <w:szCs w:val="24"/>
        </w:rPr>
        <w:t>30 рабочих дней со дня оформления протокола о результатах аукциона</w:t>
      </w:r>
      <w:r w:rsidRPr="0034665B">
        <w:rPr>
          <w:rFonts w:ascii="Times New Roman" w:hAnsi="Times New Roman" w:cs="Times New Roman"/>
          <w:sz w:val="24"/>
          <w:szCs w:val="24"/>
        </w:rPr>
        <w:t xml:space="preserve"> участнику аукциона, сделавшему в соответствии с протоколом о результатах аукциона предпоследнее предложение о цене предмета аукциона, по цене предмета аукциона, предложенной победителем аукциона.</w:t>
      </w:r>
      <w:proofErr w:type="gramEnd"/>
    </w:p>
    <w:p w:rsidR="0034665B" w:rsidRDefault="0034665B" w:rsidP="0034665B">
      <w:pPr>
        <w:autoSpaceDE w:val="0"/>
        <w:autoSpaceDN w:val="0"/>
        <w:adjustRightInd w:val="0"/>
        <w:spacing w:after="0" w:line="240" w:lineRule="auto"/>
        <w:ind w:firstLine="709"/>
        <w:jc w:val="both"/>
        <w:rPr>
          <w:rFonts w:ascii="Times New Roman" w:hAnsi="Times New Roman" w:cs="Times New Roman"/>
          <w:sz w:val="24"/>
          <w:szCs w:val="24"/>
        </w:rPr>
      </w:pPr>
      <w:r w:rsidRPr="0034665B">
        <w:rPr>
          <w:rFonts w:ascii="Times New Roman" w:hAnsi="Times New Roman" w:cs="Times New Roman"/>
          <w:sz w:val="24"/>
          <w:szCs w:val="24"/>
        </w:rPr>
        <w:t xml:space="preserve">В случае если аукцион был признан несостоявшимся по причине участия в нем единственного участника аукциона, организатор торгов в течение 10 </w:t>
      </w:r>
      <w:r w:rsidR="00723910">
        <w:rPr>
          <w:rFonts w:ascii="Times New Roman" w:hAnsi="Times New Roman" w:cs="Times New Roman"/>
          <w:sz w:val="24"/>
          <w:szCs w:val="24"/>
        </w:rPr>
        <w:t xml:space="preserve">календарных </w:t>
      </w:r>
      <w:r w:rsidRPr="0034665B">
        <w:rPr>
          <w:rFonts w:ascii="Times New Roman" w:hAnsi="Times New Roman" w:cs="Times New Roman"/>
          <w:sz w:val="24"/>
          <w:szCs w:val="24"/>
        </w:rPr>
        <w:t>дней со дня оформления протокола о результатах аукциона обязан направить предложение о заключении договора о комплексном развитии территории единственному участнику аукциона по начальной цене предмета аукциона.</w:t>
      </w:r>
    </w:p>
    <w:p w:rsidR="00D175E6" w:rsidRPr="0034665B" w:rsidRDefault="00D175E6" w:rsidP="0034665B">
      <w:pPr>
        <w:autoSpaceDE w:val="0"/>
        <w:autoSpaceDN w:val="0"/>
        <w:adjustRightInd w:val="0"/>
        <w:spacing w:after="0" w:line="240" w:lineRule="auto"/>
        <w:ind w:firstLine="709"/>
        <w:jc w:val="both"/>
        <w:rPr>
          <w:rFonts w:ascii="Times New Roman" w:hAnsi="Times New Roman" w:cs="Times New Roman"/>
          <w:sz w:val="24"/>
          <w:szCs w:val="24"/>
        </w:rPr>
      </w:pPr>
      <w:r w:rsidRPr="003A1E31">
        <w:rPr>
          <w:rFonts w:ascii="Times New Roman" w:hAnsi="Times New Roman" w:cs="Times New Roman"/>
          <w:sz w:val="24"/>
          <w:szCs w:val="24"/>
        </w:rPr>
        <w:t>Договор о комплексном развитии территории должен быть заключен с у</w:t>
      </w:r>
      <w:r w:rsidR="00BB46DA">
        <w:rPr>
          <w:rFonts w:ascii="Times New Roman" w:hAnsi="Times New Roman" w:cs="Times New Roman"/>
          <w:sz w:val="24"/>
          <w:szCs w:val="24"/>
        </w:rPr>
        <w:t xml:space="preserve">частником торгов, признанным </w:t>
      </w:r>
      <w:r w:rsidRPr="003A1E31">
        <w:rPr>
          <w:rFonts w:ascii="Times New Roman" w:hAnsi="Times New Roman" w:cs="Times New Roman"/>
          <w:sz w:val="24"/>
          <w:szCs w:val="24"/>
        </w:rPr>
        <w:t xml:space="preserve">победителем, </w:t>
      </w:r>
      <w:r w:rsidR="004C78CF">
        <w:rPr>
          <w:rFonts w:ascii="Times New Roman" w:hAnsi="Times New Roman" w:cs="Times New Roman"/>
          <w:sz w:val="24"/>
          <w:szCs w:val="24"/>
        </w:rPr>
        <w:t>в течение 30 рабочих дней</w:t>
      </w:r>
      <w:r w:rsidRPr="003A1E31">
        <w:rPr>
          <w:rFonts w:ascii="Times New Roman" w:hAnsi="Times New Roman" w:cs="Times New Roman"/>
          <w:sz w:val="24"/>
          <w:szCs w:val="24"/>
        </w:rPr>
        <w:t xml:space="preserve"> со дня размещения протокола о результатах торгов на официальном сайте Российской Федерации в сети «Интернет», размещенного не позднее одного рабочего дня со дня проведения торгов.</w:t>
      </w:r>
    </w:p>
    <w:p w:rsidR="0034665B" w:rsidRPr="0034665B" w:rsidRDefault="00723910" w:rsidP="0034665B">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Д</w:t>
      </w:r>
      <w:r w:rsidR="0034665B" w:rsidRPr="0034665B">
        <w:rPr>
          <w:rFonts w:ascii="Times New Roman" w:hAnsi="Times New Roman" w:cs="Times New Roman"/>
          <w:sz w:val="24"/>
          <w:szCs w:val="24"/>
        </w:rPr>
        <w:t xml:space="preserve">оговор </w:t>
      </w:r>
      <w:r>
        <w:rPr>
          <w:rFonts w:ascii="Times New Roman" w:hAnsi="Times New Roman" w:cs="Times New Roman"/>
          <w:sz w:val="24"/>
          <w:szCs w:val="24"/>
        </w:rPr>
        <w:t xml:space="preserve">с </w:t>
      </w:r>
      <w:r w:rsidRPr="00723910">
        <w:rPr>
          <w:rFonts w:ascii="Times New Roman" w:hAnsi="Times New Roman" w:cs="Times New Roman"/>
          <w:sz w:val="24"/>
          <w:szCs w:val="24"/>
        </w:rPr>
        <w:t>участник</w:t>
      </w:r>
      <w:r>
        <w:rPr>
          <w:rFonts w:ascii="Times New Roman" w:hAnsi="Times New Roman" w:cs="Times New Roman"/>
          <w:sz w:val="24"/>
          <w:szCs w:val="24"/>
        </w:rPr>
        <w:t>ом</w:t>
      </w:r>
      <w:r w:rsidRPr="00723910">
        <w:rPr>
          <w:rFonts w:ascii="Times New Roman" w:hAnsi="Times New Roman" w:cs="Times New Roman"/>
          <w:sz w:val="24"/>
          <w:szCs w:val="24"/>
        </w:rPr>
        <w:t xml:space="preserve"> аукциона, сделавш</w:t>
      </w:r>
      <w:r>
        <w:rPr>
          <w:rFonts w:ascii="Times New Roman" w:hAnsi="Times New Roman" w:cs="Times New Roman"/>
          <w:sz w:val="24"/>
          <w:szCs w:val="24"/>
        </w:rPr>
        <w:t>им</w:t>
      </w:r>
      <w:r w:rsidRPr="00723910">
        <w:rPr>
          <w:rFonts w:ascii="Times New Roman" w:hAnsi="Times New Roman" w:cs="Times New Roman"/>
          <w:sz w:val="24"/>
          <w:szCs w:val="24"/>
        </w:rPr>
        <w:t xml:space="preserve"> в соответствии с протоколом о результатах аукциона предпоследнее предложение о цене предмета аукциона, или единственн</w:t>
      </w:r>
      <w:r>
        <w:rPr>
          <w:rFonts w:ascii="Times New Roman" w:hAnsi="Times New Roman" w:cs="Times New Roman"/>
          <w:sz w:val="24"/>
          <w:szCs w:val="24"/>
        </w:rPr>
        <w:t>ым</w:t>
      </w:r>
      <w:r w:rsidRPr="00723910">
        <w:rPr>
          <w:rFonts w:ascii="Times New Roman" w:hAnsi="Times New Roman" w:cs="Times New Roman"/>
          <w:sz w:val="24"/>
          <w:szCs w:val="24"/>
        </w:rPr>
        <w:t xml:space="preserve"> участник</w:t>
      </w:r>
      <w:r>
        <w:rPr>
          <w:rFonts w:ascii="Times New Roman" w:hAnsi="Times New Roman" w:cs="Times New Roman"/>
          <w:sz w:val="24"/>
          <w:szCs w:val="24"/>
        </w:rPr>
        <w:t>ом</w:t>
      </w:r>
      <w:r w:rsidRPr="00723910">
        <w:rPr>
          <w:rFonts w:ascii="Times New Roman" w:hAnsi="Times New Roman" w:cs="Times New Roman"/>
          <w:sz w:val="24"/>
          <w:szCs w:val="24"/>
        </w:rPr>
        <w:t xml:space="preserve"> аукциона </w:t>
      </w:r>
      <w:r w:rsidR="0034665B" w:rsidRPr="0034665B">
        <w:rPr>
          <w:rFonts w:ascii="Times New Roman" w:hAnsi="Times New Roman" w:cs="Times New Roman"/>
          <w:sz w:val="24"/>
          <w:szCs w:val="24"/>
        </w:rPr>
        <w:t xml:space="preserve">о комплексном развитии территории заключается путем его подписания сторонами в </w:t>
      </w:r>
      <w:r>
        <w:rPr>
          <w:rFonts w:ascii="Times New Roman" w:hAnsi="Times New Roman" w:cs="Times New Roman"/>
          <w:sz w:val="24"/>
          <w:szCs w:val="24"/>
        </w:rPr>
        <w:t xml:space="preserve">течение 30 </w:t>
      </w:r>
      <w:r w:rsidR="005A737B" w:rsidRPr="005A737B">
        <w:rPr>
          <w:rFonts w:ascii="Times New Roman" w:hAnsi="Times New Roman" w:cs="Times New Roman"/>
          <w:sz w:val="24"/>
          <w:szCs w:val="24"/>
        </w:rPr>
        <w:t>рабочих дней со дня</w:t>
      </w:r>
      <w:r w:rsidR="005A737B">
        <w:rPr>
          <w:rFonts w:ascii="Times New Roman" w:hAnsi="Times New Roman" w:cs="Times New Roman"/>
          <w:sz w:val="24"/>
          <w:szCs w:val="24"/>
        </w:rPr>
        <w:t xml:space="preserve"> направления предложения о заключении такого договора</w:t>
      </w:r>
      <w:r w:rsidR="0034665B" w:rsidRPr="0034665B">
        <w:rPr>
          <w:rFonts w:ascii="Times New Roman" w:hAnsi="Times New Roman" w:cs="Times New Roman"/>
          <w:sz w:val="24"/>
          <w:szCs w:val="24"/>
        </w:rPr>
        <w:t>.</w:t>
      </w:r>
      <w:r w:rsidR="005A737B" w:rsidRPr="005A737B">
        <w:t xml:space="preserve"> </w:t>
      </w:r>
      <w:r w:rsidR="005A737B" w:rsidRPr="005A737B">
        <w:rPr>
          <w:rFonts w:ascii="Times New Roman" w:hAnsi="Times New Roman" w:cs="Times New Roman"/>
          <w:sz w:val="24"/>
          <w:szCs w:val="24"/>
        </w:rPr>
        <w:t>При этом цена предмета аукциона подлежит уплате также в указанный срок.</w:t>
      </w:r>
    </w:p>
    <w:p w:rsidR="00DB3A01" w:rsidRDefault="0034665B" w:rsidP="0034665B">
      <w:pPr>
        <w:autoSpaceDE w:val="0"/>
        <w:autoSpaceDN w:val="0"/>
        <w:adjustRightInd w:val="0"/>
        <w:spacing w:after="0" w:line="240" w:lineRule="auto"/>
        <w:ind w:firstLine="709"/>
        <w:jc w:val="both"/>
        <w:rPr>
          <w:rFonts w:ascii="Times New Roman" w:hAnsi="Times New Roman" w:cs="Times New Roman"/>
          <w:sz w:val="24"/>
          <w:szCs w:val="24"/>
        </w:rPr>
      </w:pPr>
      <w:r w:rsidRPr="0034665B">
        <w:rPr>
          <w:rFonts w:ascii="Times New Roman" w:hAnsi="Times New Roman" w:cs="Times New Roman"/>
          <w:sz w:val="24"/>
          <w:szCs w:val="24"/>
        </w:rPr>
        <w:t xml:space="preserve">В случае уклонения или отказа единственного участника аукциона или участника аукциона, сделавшего предпоследнее предложение о цене предмета аукциона, от заключения договора о комплексном развитии территории организатор торгов вправе объявить о проведении повторного аукциона или о проведении торгов на право заключения указанного договора в форме конкурса. При этом условия аукциона в части определения начальной цены предмета аукциона и (или) </w:t>
      </w:r>
      <w:r w:rsidR="005A737B">
        <w:rPr>
          <w:rFonts w:ascii="Times New Roman" w:hAnsi="Times New Roman" w:cs="Times New Roman"/>
          <w:sz w:val="24"/>
          <w:szCs w:val="24"/>
        </w:rPr>
        <w:t>«</w:t>
      </w:r>
      <w:r w:rsidRPr="0034665B">
        <w:rPr>
          <w:rFonts w:ascii="Times New Roman" w:hAnsi="Times New Roman" w:cs="Times New Roman"/>
          <w:sz w:val="24"/>
          <w:szCs w:val="24"/>
        </w:rPr>
        <w:t>шага аукциона</w:t>
      </w:r>
      <w:r w:rsidR="005A737B">
        <w:rPr>
          <w:rFonts w:ascii="Times New Roman" w:hAnsi="Times New Roman" w:cs="Times New Roman"/>
          <w:sz w:val="24"/>
          <w:szCs w:val="24"/>
        </w:rPr>
        <w:t>»</w:t>
      </w:r>
      <w:r w:rsidRPr="0034665B">
        <w:rPr>
          <w:rFonts w:ascii="Times New Roman" w:hAnsi="Times New Roman" w:cs="Times New Roman"/>
          <w:sz w:val="24"/>
          <w:szCs w:val="24"/>
        </w:rPr>
        <w:t xml:space="preserve"> могут быть изменены.</w:t>
      </w:r>
    </w:p>
    <w:p w:rsidR="0016715B" w:rsidRDefault="00FC7CE0" w:rsidP="00B82EFA">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 xml:space="preserve">После заключения </w:t>
      </w:r>
      <w:r w:rsidRPr="00FC7CE0">
        <w:rPr>
          <w:rFonts w:ascii="Times New Roman" w:hAnsi="Times New Roman" w:cs="Times New Roman"/>
          <w:sz w:val="24"/>
          <w:szCs w:val="24"/>
        </w:rPr>
        <w:t>договора о комплексном развитии территории</w:t>
      </w:r>
      <w:r>
        <w:rPr>
          <w:rFonts w:ascii="Times New Roman" w:hAnsi="Times New Roman" w:cs="Times New Roman"/>
          <w:sz w:val="24"/>
          <w:szCs w:val="24"/>
        </w:rPr>
        <w:t xml:space="preserve"> </w:t>
      </w:r>
      <w:r w:rsidR="00A9511B">
        <w:rPr>
          <w:rFonts w:ascii="Times New Roman" w:hAnsi="Times New Roman" w:cs="Times New Roman"/>
          <w:sz w:val="24"/>
          <w:szCs w:val="24"/>
        </w:rPr>
        <w:t xml:space="preserve">организатор торгов обязуется </w:t>
      </w:r>
      <w:r w:rsidR="006249DF">
        <w:rPr>
          <w:rFonts w:ascii="Times New Roman" w:hAnsi="Times New Roman" w:cs="Times New Roman"/>
          <w:sz w:val="24"/>
          <w:szCs w:val="24"/>
        </w:rPr>
        <w:t xml:space="preserve">предоставить в аренду без проведения торгов </w:t>
      </w:r>
      <w:r w:rsidR="00B82EFA" w:rsidRPr="00B82EFA">
        <w:rPr>
          <w:rFonts w:ascii="Times New Roman" w:hAnsi="Times New Roman" w:cs="Times New Roman"/>
          <w:sz w:val="24"/>
          <w:szCs w:val="24"/>
        </w:rPr>
        <w:t>земельные участки (участок) в соответствии с Земельным кодексом Российской Федерации.</w:t>
      </w:r>
    </w:p>
    <w:p w:rsidR="0089103C" w:rsidRPr="0089103C" w:rsidRDefault="0089103C" w:rsidP="00B82EFA">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89103C">
        <w:rPr>
          <w:rFonts w:ascii="Times New Roman" w:eastAsia="Times New Roman" w:hAnsi="Times New Roman" w:cs="Times New Roman"/>
          <w:sz w:val="24"/>
          <w:szCs w:val="24"/>
          <w:lang w:eastAsia="ru-RU"/>
        </w:rPr>
        <w:t>Лицо, заключившее договор, не вправе передавать свои права и обязанности, предусмотренные договором, иному лицу.</w:t>
      </w:r>
    </w:p>
    <w:p w:rsidR="00974404" w:rsidRPr="0016715B" w:rsidRDefault="00974404" w:rsidP="002E76DC">
      <w:pPr>
        <w:widowControl w:val="0"/>
        <w:spacing w:after="0" w:line="240" w:lineRule="auto"/>
        <w:rPr>
          <w:rFonts w:ascii="Times New Roman" w:eastAsia="Times New Roman" w:hAnsi="Times New Roman" w:cs="Times New Roman"/>
          <w:b/>
          <w:sz w:val="24"/>
          <w:szCs w:val="24"/>
          <w:lang w:eastAsia="ru-RU"/>
        </w:rPr>
      </w:pPr>
    </w:p>
    <w:p w:rsidR="0016715B" w:rsidRPr="0016715B" w:rsidRDefault="0016715B" w:rsidP="0016715B">
      <w:pPr>
        <w:widowControl w:val="0"/>
        <w:spacing w:after="0" w:line="240" w:lineRule="auto"/>
        <w:ind w:firstLine="709"/>
        <w:jc w:val="center"/>
        <w:rPr>
          <w:rFonts w:ascii="Times New Roman" w:eastAsia="Times New Roman" w:hAnsi="Times New Roman" w:cs="Times New Roman"/>
          <w:b/>
          <w:sz w:val="24"/>
          <w:szCs w:val="24"/>
          <w:lang w:eastAsia="ru-RU"/>
        </w:rPr>
      </w:pPr>
      <w:r w:rsidRPr="0016715B">
        <w:rPr>
          <w:rFonts w:ascii="Times New Roman" w:eastAsia="Times New Roman" w:hAnsi="Times New Roman" w:cs="Times New Roman"/>
          <w:b/>
          <w:sz w:val="24"/>
          <w:szCs w:val="24"/>
          <w:lang w:eastAsia="ru-RU"/>
        </w:rPr>
        <w:t xml:space="preserve">8. </w:t>
      </w:r>
      <w:r w:rsidR="005A737B">
        <w:rPr>
          <w:rFonts w:ascii="Times New Roman" w:eastAsia="Times New Roman" w:hAnsi="Times New Roman" w:cs="Times New Roman"/>
          <w:b/>
          <w:sz w:val="24"/>
          <w:szCs w:val="24"/>
          <w:lang w:eastAsia="ru-RU"/>
        </w:rPr>
        <w:t xml:space="preserve">Порядок оплаты по договору </w:t>
      </w:r>
      <w:r w:rsidR="008C55F4">
        <w:rPr>
          <w:rFonts w:ascii="Times New Roman" w:eastAsia="Times New Roman" w:hAnsi="Times New Roman" w:cs="Times New Roman"/>
          <w:b/>
          <w:sz w:val="24"/>
          <w:szCs w:val="24"/>
          <w:lang w:eastAsia="ru-RU"/>
        </w:rPr>
        <w:t>о комплексном развитии территории</w:t>
      </w:r>
    </w:p>
    <w:p w:rsidR="0016715B" w:rsidRPr="0016715B" w:rsidRDefault="0016715B" w:rsidP="0016715B">
      <w:pPr>
        <w:widowControl w:val="0"/>
        <w:spacing w:after="0" w:line="240" w:lineRule="auto"/>
        <w:ind w:firstLine="709"/>
        <w:jc w:val="center"/>
        <w:rPr>
          <w:rFonts w:ascii="Times New Roman" w:eastAsia="Times New Roman" w:hAnsi="Times New Roman" w:cs="Times New Roman"/>
          <w:b/>
          <w:sz w:val="24"/>
          <w:szCs w:val="24"/>
          <w:lang w:eastAsia="ru-RU"/>
        </w:rPr>
      </w:pPr>
    </w:p>
    <w:p w:rsidR="0016715B" w:rsidRDefault="005A737B" w:rsidP="00285EB7">
      <w:pPr>
        <w:widowControl w:val="0"/>
        <w:spacing w:after="0" w:line="240" w:lineRule="auto"/>
        <w:ind w:firstLine="709"/>
        <w:jc w:val="both"/>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Оплата ц</w:t>
      </w:r>
      <w:r w:rsidR="007F58F6">
        <w:rPr>
          <w:rFonts w:ascii="Times New Roman" w:eastAsia="Times New Roman" w:hAnsi="Times New Roman" w:cs="Times New Roman"/>
          <w:sz w:val="24"/>
          <w:szCs w:val="20"/>
          <w:lang w:eastAsia="ru-RU"/>
        </w:rPr>
        <w:t>ен</w:t>
      </w:r>
      <w:r>
        <w:rPr>
          <w:rFonts w:ascii="Times New Roman" w:eastAsia="Times New Roman" w:hAnsi="Times New Roman" w:cs="Times New Roman"/>
          <w:sz w:val="24"/>
          <w:szCs w:val="20"/>
          <w:lang w:eastAsia="ru-RU"/>
        </w:rPr>
        <w:t>ы</w:t>
      </w:r>
      <w:r w:rsidR="007F58F6">
        <w:rPr>
          <w:rFonts w:ascii="Times New Roman" w:eastAsia="Times New Roman" w:hAnsi="Times New Roman" w:cs="Times New Roman"/>
          <w:sz w:val="24"/>
          <w:szCs w:val="20"/>
          <w:lang w:eastAsia="ru-RU"/>
        </w:rPr>
        <w:t xml:space="preserve"> предмета аукциона</w:t>
      </w:r>
      <w:r w:rsidR="0016715B" w:rsidRPr="0016715B">
        <w:rPr>
          <w:rFonts w:ascii="Times New Roman" w:eastAsia="Times New Roman" w:hAnsi="Times New Roman" w:cs="Times New Roman"/>
          <w:sz w:val="24"/>
          <w:szCs w:val="20"/>
          <w:lang w:eastAsia="ru-RU"/>
        </w:rPr>
        <w:t xml:space="preserve"> </w:t>
      </w:r>
      <w:r w:rsidR="0016715B" w:rsidRPr="00285EB7">
        <w:rPr>
          <w:rFonts w:ascii="Times New Roman" w:eastAsia="Times New Roman" w:hAnsi="Times New Roman" w:cs="Times New Roman"/>
          <w:sz w:val="24"/>
          <w:szCs w:val="20"/>
          <w:lang w:eastAsia="ru-RU"/>
        </w:rPr>
        <w:t xml:space="preserve">производится </w:t>
      </w:r>
      <w:r w:rsidR="00285EB7" w:rsidRPr="00285EB7">
        <w:rPr>
          <w:rFonts w:ascii="Times New Roman" w:eastAsia="Times New Roman" w:hAnsi="Times New Roman" w:cs="Times New Roman"/>
          <w:sz w:val="24"/>
          <w:szCs w:val="20"/>
          <w:lang w:eastAsia="ru-RU"/>
        </w:rPr>
        <w:t xml:space="preserve">победителем аукциона </w:t>
      </w:r>
      <w:r w:rsidR="0016715B" w:rsidRPr="00285EB7">
        <w:rPr>
          <w:rFonts w:ascii="Times New Roman" w:eastAsia="Times New Roman" w:hAnsi="Times New Roman" w:cs="Times New Roman"/>
          <w:sz w:val="24"/>
          <w:szCs w:val="20"/>
          <w:lang w:eastAsia="ru-RU"/>
        </w:rPr>
        <w:t xml:space="preserve">единовременно </w:t>
      </w:r>
      <w:r w:rsidR="007F58F6" w:rsidRPr="00285EB7">
        <w:rPr>
          <w:rFonts w:ascii="Times New Roman" w:eastAsia="Times New Roman" w:hAnsi="Times New Roman" w:cs="Times New Roman"/>
          <w:sz w:val="24"/>
          <w:szCs w:val="20"/>
          <w:lang w:eastAsia="ru-RU"/>
        </w:rPr>
        <w:t xml:space="preserve">не позднее </w:t>
      </w:r>
      <w:r w:rsidR="00D175E6">
        <w:rPr>
          <w:rFonts w:ascii="Times New Roman" w:eastAsia="Times New Roman" w:hAnsi="Times New Roman" w:cs="Times New Roman"/>
          <w:sz w:val="24"/>
          <w:szCs w:val="20"/>
          <w:lang w:eastAsia="ru-RU"/>
        </w:rPr>
        <w:t>тридцатого</w:t>
      </w:r>
      <w:r w:rsidR="007F58F6" w:rsidRPr="00285EB7">
        <w:rPr>
          <w:rFonts w:ascii="Times New Roman" w:eastAsia="Times New Roman" w:hAnsi="Times New Roman" w:cs="Times New Roman"/>
          <w:sz w:val="24"/>
          <w:szCs w:val="20"/>
          <w:lang w:eastAsia="ru-RU"/>
        </w:rPr>
        <w:t xml:space="preserve"> </w:t>
      </w:r>
      <w:r w:rsidR="00ED507C" w:rsidRPr="00285EB7">
        <w:rPr>
          <w:rFonts w:ascii="Times New Roman" w:eastAsia="Times New Roman" w:hAnsi="Times New Roman" w:cs="Times New Roman"/>
          <w:sz w:val="24"/>
          <w:szCs w:val="20"/>
          <w:lang w:eastAsia="ru-RU"/>
        </w:rPr>
        <w:t xml:space="preserve">рабочего </w:t>
      </w:r>
      <w:r w:rsidR="007F58F6" w:rsidRPr="00285EB7">
        <w:rPr>
          <w:rFonts w:ascii="Times New Roman" w:eastAsia="Times New Roman" w:hAnsi="Times New Roman" w:cs="Times New Roman"/>
          <w:sz w:val="24"/>
          <w:szCs w:val="20"/>
          <w:lang w:eastAsia="ru-RU"/>
        </w:rPr>
        <w:t xml:space="preserve">дня со дня </w:t>
      </w:r>
      <w:r w:rsidR="000128EB">
        <w:rPr>
          <w:rFonts w:ascii="Times New Roman" w:eastAsia="Times New Roman" w:hAnsi="Times New Roman" w:cs="Times New Roman"/>
          <w:sz w:val="24"/>
          <w:szCs w:val="20"/>
          <w:lang w:eastAsia="ru-RU"/>
        </w:rPr>
        <w:t xml:space="preserve">заключения договора </w:t>
      </w:r>
      <w:r w:rsidR="000128EB" w:rsidRPr="000128EB">
        <w:rPr>
          <w:rFonts w:ascii="Times New Roman" w:eastAsia="Times New Roman" w:hAnsi="Times New Roman" w:cs="Times New Roman"/>
          <w:sz w:val="24"/>
          <w:szCs w:val="20"/>
          <w:lang w:eastAsia="ru-RU"/>
        </w:rPr>
        <w:t>о комплексном развитии территории</w:t>
      </w:r>
      <w:r w:rsidR="00285EB7" w:rsidRPr="00285EB7">
        <w:rPr>
          <w:rFonts w:ascii="Times New Roman" w:eastAsia="Times New Roman" w:hAnsi="Times New Roman" w:cs="Times New Roman"/>
          <w:sz w:val="24"/>
          <w:szCs w:val="20"/>
          <w:lang w:eastAsia="ru-RU"/>
        </w:rPr>
        <w:t xml:space="preserve"> </w:t>
      </w:r>
      <w:r w:rsidR="007F58F6">
        <w:rPr>
          <w:rFonts w:ascii="Times New Roman" w:eastAsia="Times New Roman" w:hAnsi="Times New Roman" w:cs="Times New Roman"/>
          <w:sz w:val="24"/>
          <w:szCs w:val="20"/>
          <w:lang w:eastAsia="ru-RU"/>
        </w:rPr>
        <w:t xml:space="preserve">по следующим реквизитам: </w:t>
      </w:r>
    </w:p>
    <w:p w:rsidR="00285EB7" w:rsidRDefault="007F58F6" w:rsidP="00285EB7">
      <w:pPr>
        <w:widowControl w:val="0"/>
        <w:spacing w:after="0" w:line="240" w:lineRule="auto"/>
        <w:ind w:firstLine="709"/>
        <w:jc w:val="both"/>
        <w:rPr>
          <w:rFonts w:ascii="Times New Roman" w:eastAsia="Times New Roman" w:hAnsi="Times New Roman" w:cs="Times New Roman"/>
          <w:sz w:val="24"/>
          <w:szCs w:val="20"/>
          <w:lang w:eastAsia="ru-RU"/>
        </w:rPr>
      </w:pPr>
      <w:r w:rsidRPr="007F58F6">
        <w:rPr>
          <w:rFonts w:ascii="Times New Roman" w:eastAsia="Times New Roman" w:hAnsi="Times New Roman" w:cs="Times New Roman"/>
          <w:sz w:val="24"/>
          <w:szCs w:val="20"/>
          <w:lang w:eastAsia="ru-RU"/>
        </w:rPr>
        <w:t xml:space="preserve">получатель УФК по Хабаровскому краю (Комитет по управлению имуществом администрации города Комсомольска-на-Амуре Хабаровского края), </w:t>
      </w:r>
    </w:p>
    <w:p w:rsidR="00285EB7" w:rsidRDefault="007F58F6" w:rsidP="00285EB7">
      <w:pPr>
        <w:widowControl w:val="0"/>
        <w:spacing w:after="0" w:line="240" w:lineRule="auto"/>
        <w:ind w:firstLine="709"/>
        <w:jc w:val="both"/>
        <w:rPr>
          <w:rFonts w:ascii="Times New Roman" w:eastAsia="Times New Roman" w:hAnsi="Times New Roman" w:cs="Times New Roman"/>
          <w:sz w:val="24"/>
          <w:szCs w:val="20"/>
          <w:lang w:eastAsia="ru-RU"/>
        </w:rPr>
      </w:pPr>
      <w:r w:rsidRPr="007F58F6">
        <w:rPr>
          <w:rFonts w:ascii="Times New Roman" w:eastAsia="Times New Roman" w:hAnsi="Times New Roman" w:cs="Times New Roman"/>
          <w:sz w:val="24"/>
          <w:szCs w:val="20"/>
          <w:lang w:eastAsia="ru-RU"/>
        </w:rPr>
        <w:t xml:space="preserve">ИНН 2703000167, </w:t>
      </w:r>
    </w:p>
    <w:p w:rsidR="00285EB7" w:rsidRDefault="007F58F6" w:rsidP="00285EB7">
      <w:pPr>
        <w:widowControl w:val="0"/>
        <w:spacing w:after="0" w:line="240" w:lineRule="auto"/>
        <w:ind w:firstLine="709"/>
        <w:jc w:val="both"/>
        <w:rPr>
          <w:rFonts w:ascii="Times New Roman" w:eastAsia="Times New Roman" w:hAnsi="Times New Roman" w:cs="Times New Roman"/>
          <w:sz w:val="24"/>
          <w:szCs w:val="20"/>
          <w:lang w:eastAsia="ru-RU"/>
        </w:rPr>
      </w:pPr>
      <w:r w:rsidRPr="007F58F6">
        <w:rPr>
          <w:rFonts w:ascii="Times New Roman" w:eastAsia="Times New Roman" w:hAnsi="Times New Roman" w:cs="Times New Roman"/>
          <w:sz w:val="24"/>
          <w:szCs w:val="20"/>
          <w:lang w:eastAsia="ru-RU"/>
        </w:rPr>
        <w:t>КПП 270301001,</w:t>
      </w:r>
    </w:p>
    <w:p w:rsidR="00285EB7" w:rsidRDefault="007F58F6" w:rsidP="00285EB7">
      <w:pPr>
        <w:widowControl w:val="0"/>
        <w:spacing w:after="0" w:line="240" w:lineRule="auto"/>
        <w:ind w:firstLine="709"/>
        <w:jc w:val="both"/>
        <w:rPr>
          <w:rFonts w:ascii="Times New Roman" w:eastAsia="Times New Roman" w:hAnsi="Times New Roman" w:cs="Times New Roman"/>
          <w:sz w:val="24"/>
          <w:szCs w:val="20"/>
          <w:lang w:eastAsia="ru-RU"/>
        </w:rPr>
      </w:pPr>
      <w:r w:rsidRPr="007F58F6">
        <w:rPr>
          <w:rFonts w:ascii="Times New Roman" w:eastAsia="Times New Roman" w:hAnsi="Times New Roman" w:cs="Times New Roman"/>
          <w:sz w:val="24"/>
          <w:szCs w:val="20"/>
          <w:lang w:eastAsia="ru-RU"/>
        </w:rPr>
        <w:t xml:space="preserve">банк получателя ОТДЕЛЕНИЕ ХАБАРОВСК БАНКА РОССИИ// УФК по Хабаровскому краю г. Хабаровск, </w:t>
      </w:r>
    </w:p>
    <w:p w:rsidR="00285EB7" w:rsidRDefault="007F58F6" w:rsidP="00285EB7">
      <w:pPr>
        <w:widowControl w:val="0"/>
        <w:spacing w:after="0" w:line="240" w:lineRule="auto"/>
        <w:ind w:firstLine="709"/>
        <w:jc w:val="both"/>
        <w:rPr>
          <w:rFonts w:ascii="Times New Roman" w:eastAsia="Times New Roman" w:hAnsi="Times New Roman" w:cs="Times New Roman"/>
          <w:sz w:val="24"/>
          <w:szCs w:val="20"/>
          <w:lang w:eastAsia="ru-RU"/>
        </w:rPr>
      </w:pPr>
      <w:r w:rsidRPr="007F58F6">
        <w:rPr>
          <w:rFonts w:ascii="Times New Roman" w:eastAsia="Times New Roman" w:hAnsi="Times New Roman" w:cs="Times New Roman"/>
          <w:sz w:val="24"/>
          <w:szCs w:val="20"/>
          <w:lang w:eastAsia="ru-RU"/>
        </w:rPr>
        <w:t xml:space="preserve">БИК 010813050, </w:t>
      </w:r>
    </w:p>
    <w:p w:rsidR="00285EB7" w:rsidRDefault="007F58F6" w:rsidP="00285EB7">
      <w:pPr>
        <w:widowControl w:val="0"/>
        <w:spacing w:after="0" w:line="240" w:lineRule="auto"/>
        <w:ind w:firstLine="709"/>
        <w:jc w:val="both"/>
        <w:rPr>
          <w:rFonts w:ascii="Times New Roman" w:eastAsia="Times New Roman" w:hAnsi="Times New Roman" w:cs="Times New Roman"/>
          <w:sz w:val="24"/>
          <w:szCs w:val="20"/>
          <w:lang w:eastAsia="ru-RU"/>
        </w:rPr>
      </w:pPr>
      <w:proofErr w:type="gramStart"/>
      <w:r w:rsidRPr="007F58F6">
        <w:rPr>
          <w:rFonts w:ascii="Times New Roman" w:eastAsia="Times New Roman" w:hAnsi="Times New Roman" w:cs="Times New Roman"/>
          <w:sz w:val="24"/>
          <w:szCs w:val="20"/>
          <w:lang w:eastAsia="ru-RU"/>
        </w:rPr>
        <w:t>р</w:t>
      </w:r>
      <w:proofErr w:type="gramEnd"/>
      <w:r w:rsidRPr="007F58F6">
        <w:rPr>
          <w:rFonts w:ascii="Times New Roman" w:eastAsia="Times New Roman" w:hAnsi="Times New Roman" w:cs="Times New Roman"/>
          <w:sz w:val="24"/>
          <w:szCs w:val="20"/>
          <w:lang w:eastAsia="ru-RU"/>
        </w:rPr>
        <w:t>/</w:t>
      </w:r>
      <w:proofErr w:type="spellStart"/>
      <w:r w:rsidRPr="007F58F6">
        <w:rPr>
          <w:rFonts w:ascii="Times New Roman" w:eastAsia="Times New Roman" w:hAnsi="Times New Roman" w:cs="Times New Roman"/>
          <w:sz w:val="24"/>
          <w:szCs w:val="20"/>
          <w:lang w:eastAsia="ru-RU"/>
        </w:rPr>
        <w:t>сч</w:t>
      </w:r>
      <w:proofErr w:type="spellEnd"/>
      <w:r w:rsidRPr="007F58F6">
        <w:rPr>
          <w:rFonts w:ascii="Times New Roman" w:eastAsia="Times New Roman" w:hAnsi="Times New Roman" w:cs="Times New Roman"/>
          <w:sz w:val="24"/>
          <w:szCs w:val="20"/>
          <w:lang w:eastAsia="ru-RU"/>
        </w:rPr>
        <w:t xml:space="preserve"> 03100643000000012200 (поле 17 в платежном поручении),</w:t>
      </w:r>
    </w:p>
    <w:p w:rsidR="00285EB7" w:rsidRDefault="007F58F6" w:rsidP="00285EB7">
      <w:pPr>
        <w:widowControl w:val="0"/>
        <w:spacing w:after="0" w:line="240" w:lineRule="auto"/>
        <w:ind w:firstLine="709"/>
        <w:jc w:val="both"/>
        <w:rPr>
          <w:rFonts w:ascii="Times New Roman" w:eastAsia="Times New Roman" w:hAnsi="Times New Roman" w:cs="Times New Roman"/>
          <w:sz w:val="24"/>
          <w:szCs w:val="20"/>
          <w:lang w:eastAsia="ru-RU"/>
        </w:rPr>
      </w:pPr>
      <w:r w:rsidRPr="007F58F6">
        <w:rPr>
          <w:rFonts w:ascii="Times New Roman" w:eastAsia="Times New Roman" w:hAnsi="Times New Roman" w:cs="Times New Roman"/>
          <w:sz w:val="24"/>
          <w:szCs w:val="20"/>
          <w:lang w:eastAsia="ru-RU"/>
        </w:rPr>
        <w:t>ЕКС 40102810845370000014 (поле 15 в платежном поручении),</w:t>
      </w:r>
    </w:p>
    <w:p w:rsidR="007F58F6" w:rsidRPr="007F58F6" w:rsidRDefault="007F58F6" w:rsidP="00285EB7">
      <w:pPr>
        <w:widowControl w:val="0"/>
        <w:spacing w:after="0" w:line="240" w:lineRule="auto"/>
        <w:ind w:firstLine="709"/>
        <w:jc w:val="both"/>
        <w:rPr>
          <w:rFonts w:ascii="Times New Roman" w:eastAsia="Times New Roman" w:hAnsi="Times New Roman" w:cs="Times New Roman"/>
          <w:sz w:val="24"/>
          <w:szCs w:val="20"/>
          <w:lang w:eastAsia="ru-RU"/>
        </w:rPr>
      </w:pPr>
      <w:r w:rsidRPr="007F58F6">
        <w:rPr>
          <w:rFonts w:ascii="Times New Roman" w:eastAsia="Times New Roman" w:hAnsi="Times New Roman" w:cs="Times New Roman"/>
          <w:sz w:val="24"/>
          <w:szCs w:val="20"/>
          <w:lang w:eastAsia="ru-RU"/>
        </w:rPr>
        <w:t xml:space="preserve">ОКТМО 08709000, </w:t>
      </w:r>
    </w:p>
    <w:p w:rsidR="007F58F6" w:rsidRPr="0089103C" w:rsidRDefault="007F58F6" w:rsidP="00285EB7">
      <w:pPr>
        <w:widowControl w:val="0"/>
        <w:spacing w:after="0" w:line="240" w:lineRule="auto"/>
        <w:ind w:firstLine="709"/>
        <w:jc w:val="both"/>
        <w:rPr>
          <w:rFonts w:ascii="Times New Roman" w:eastAsia="Times New Roman" w:hAnsi="Times New Roman" w:cs="Times New Roman"/>
          <w:sz w:val="24"/>
          <w:szCs w:val="20"/>
          <w:lang w:eastAsia="ru-RU"/>
        </w:rPr>
      </w:pPr>
      <w:r w:rsidRPr="007F58F6">
        <w:rPr>
          <w:rFonts w:ascii="Times New Roman" w:eastAsia="Times New Roman" w:hAnsi="Times New Roman" w:cs="Times New Roman"/>
          <w:sz w:val="24"/>
          <w:szCs w:val="20"/>
          <w:lang w:eastAsia="ru-RU"/>
        </w:rPr>
        <w:t>Код классификации доходов:</w:t>
      </w:r>
      <w:r w:rsidR="008E51D9">
        <w:rPr>
          <w:rFonts w:ascii="Times New Roman" w:eastAsia="Times New Roman" w:hAnsi="Times New Roman" w:cs="Times New Roman"/>
          <w:sz w:val="24"/>
          <w:szCs w:val="20"/>
          <w:lang w:eastAsia="ru-RU"/>
        </w:rPr>
        <w:t xml:space="preserve"> 004 1</w:t>
      </w:r>
      <w:r w:rsidR="005D2032" w:rsidRPr="0089103C">
        <w:rPr>
          <w:rFonts w:ascii="Times New Roman" w:eastAsia="Times New Roman" w:hAnsi="Times New Roman" w:cs="Times New Roman"/>
          <w:sz w:val="24"/>
          <w:szCs w:val="20"/>
          <w:lang w:eastAsia="ru-RU"/>
        </w:rPr>
        <w:t xml:space="preserve">17 05040 </w:t>
      </w:r>
      <w:r w:rsidR="009A630C">
        <w:rPr>
          <w:rFonts w:ascii="Times New Roman" w:eastAsia="Times New Roman" w:hAnsi="Times New Roman" w:cs="Times New Roman"/>
          <w:sz w:val="24"/>
          <w:szCs w:val="20"/>
          <w:lang w:eastAsia="ru-RU"/>
        </w:rPr>
        <w:t xml:space="preserve">04 </w:t>
      </w:r>
      <w:r w:rsidR="005D2032" w:rsidRPr="0089103C">
        <w:rPr>
          <w:rFonts w:ascii="Times New Roman" w:eastAsia="Times New Roman" w:hAnsi="Times New Roman" w:cs="Times New Roman"/>
          <w:sz w:val="24"/>
          <w:szCs w:val="20"/>
          <w:lang w:eastAsia="ru-RU"/>
        </w:rPr>
        <w:t>0000 180</w:t>
      </w:r>
    </w:p>
    <w:p w:rsidR="007F58F6" w:rsidRDefault="007F58F6" w:rsidP="00285EB7">
      <w:pPr>
        <w:widowControl w:val="0"/>
        <w:spacing w:after="0" w:line="240" w:lineRule="auto"/>
        <w:ind w:firstLine="709"/>
        <w:jc w:val="both"/>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 xml:space="preserve">В назначении платежа необходимо указать: </w:t>
      </w:r>
    </w:p>
    <w:p w:rsidR="007F58F6" w:rsidRPr="0016715B" w:rsidRDefault="007F58F6" w:rsidP="00285EB7">
      <w:pPr>
        <w:widowControl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0"/>
          <w:lang w:eastAsia="ru-RU"/>
        </w:rPr>
        <w:t xml:space="preserve">Плата по договору о комплексном развитии территории </w:t>
      </w:r>
      <w:proofErr w:type="gramStart"/>
      <w:r>
        <w:rPr>
          <w:rFonts w:ascii="Times New Roman" w:eastAsia="Times New Roman" w:hAnsi="Times New Roman" w:cs="Times New Roman"/>
          <w:sz w:val="24"/>
          <w:szCs w:val="20"/>
          <w:lang w:eastAsia="ru-RU"/>
        </w:rPr>
        <w:t>от</w:t>
      </w:r>
      <w:proofErr w:type="gramEnd"/>
      <w:r>
        <w:rPr>
          <w:rFonts w:ascii="Times New Roman" w:eastAsia="Times New Roman" w:hAnsi="Times New Roman" w:cs="Times New Roman"/>
          <w:sz w:val="24"/>
          <w:szCs w:val="20"/>
          <w:lang w:eastAsia="ru-RU"/>
        </w:rPr>
        <w:t xml:space="preserve"> ___№ _______.</w:t>
      </w:r>
    </w:p>
    <w:p w:rsidR="0016715B" w:rsidRPr="0016715B" w:rsidRDefault="0016715B" w:rsidP="00285EB7">
      <w:pPr>
        <w:tabs>
          <w:tab w:val="left" w:pos="0"/>
        </w:tabs>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r w:rsidRPr="0016715B">
        <w:rPr>
          <w:rFonts w:ascii="Times New Roman" w:eastAsia="Times New Roman" w:hAnsi="Times New Roman" w:cs="Times New Roman"/>
          <w:bCs/>
          <w:sz w:val="24"/>
          <w:szCs w:val="24"/>
          <w:lang w:eastAsia="ru-RU"/>
        </w:rPr>
        <w:t xml:space="preserve">Факт оплаты подтверждается выпиской со счета </w:t>
      </w:r>
      <w:r w:rsidR="00ED507C">
        <w:rPr>
          <w:rFonts w:ascii="Times New Roman" w:eastAsia="Times New Roman" w:hAnsi="Times New Roman" w:cs="Times New Roman"/>
          <w:bCs/>
          <w:sz w:val="24"/>
          <w:szCs w:val="24"/>
          <w:lang w:eastAsia="ru-RU"/>
        </w:rPr>
        <w:t>организатора аукциона</w:t>
      </w:r>
      <w:r w:rsidRPr="0016715B">
        <w:rPr>
          <w:rFonts w:ascii="Times New Roman" w:eastAsia="Times New Roman" w:hAnsi="Times New Roman" w:cs="Times New Roman"/>
          <w:bCs/>
          <w:sz w:val="24"/>
          <w:szCs w:val="24"/>
          <w:lang w:eastAsia="ru-RU"/>
        </w:rPr>
        <w:t>.</w:t>
      </w:r>
    </w:p>
    <w:p w:rsidR="0016715B" w:rsidRPr="0016715B" w:rsidRDefault="00285EB7" w:rsidP="00285EB7">
      <w:pPr>
        <w:widowControl w:val="0"/>
        <w:spacing w:after="0" w:line="240" w:lineRule="auto"/>
        <w:ind w:firstLine="709"/>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Перечисленный</w:t>
      </w:r>
      <w:r w:rsidR="0016715B" w:rsidRPr="0016715B">
        <w:rPr>
          <w:rFonts w:ascii="Times New Roman" w:eastAsia="Times New Roman" w:hAnsi="Times New Roman" w:cs="Times New Roman"/>
          <w:b/>
          <w:sz w:val="24"/>
          <w:szCs w:val="24"/>
          <w:lang w:eastAsia="ru-RU"/>
        </w:rPr>
        <w:t xml:space="preserve"> победителем </w:t>
      </w:r>
      <w:r w:rsidR="007F58F6">
        <w:rPr>
          <w:rFonts w:ascii="Times New Roman" w:eastAsia="Times New Roman" w:hAnsi="Times New Roman" w:cs="Times New Roman"/>
          <w:b/>
          <w:sz w:val="24"/>
          <w:szCs w:val="24"/>
          <w:lang w:eastAsia="ru-RU"/>
        </w:rPr>
        <w:t xml:space="preserve">аукциона </w:t>
      </w:r>
      <w:r w:rsidR="0016715B" w:rsidRPr="0016715B">
        <w:rPr>
          <w:rFonts w:ascii="Times New Roman" w:eastAsia="Times New Roman" w:hAnsi="Times New Roman" w:cs="Times New Roman"/>
          <w:b/>
          <w:sz w:val="24"/>
          <w:szCs w:val="24"/>
          <w:lang w:eastAsia="ru-RU"/>
        </w:rPr>
        <w:t xml:space="preserve">задаток </w:t>
      </w:r>
      <w:r>
        <w:rPr>
          <w:rFonts w:ascii="Times New Roman" w:eastAsia="Times New Roman" w:hAnsi="Times New Roman" w:cs="Times New Roman"/>
          <w:b/>
          <w:sz w:val="24"/>
          <w:szCs w:val="24"/>
          <w:lang w:eastAsia="ru-RU"/>
        </w:rPr>
        <w:t xml:space="preserve">для участия в аукционе </w:t>
      </w:r>
      <w:r w:rsidRPr="00285EB7">
        <w:rPr>
          <w:rFonts w:ascii="Times New Roman" w:eastAsia="Times New Roman" w:hAnsi="Times New Roman" w:cs="Times New Roman"/>
          <w:b/>
          <w:sz w:val="24"/>
          <w:szCs w:val="24"/>
          <w:lang w:eastAsia="ru-RU"/>
        </w:rPr>
        <w:t xml:space="preserve">на </w:t>
      </w:r>
      <w:r>
        <w:rPr>
          <w:rFonts w:ascii="Times New Roman" w:eastAsia="Times New Roman" w:hAnsi="Times New Roman" w:cs="Times New Roman"/>
          <w:b/>
          <w:sz w:val="24"/>
          <w:szCs w:val="24"/>
          <w:lang w:eastAsia="ru-RU"/>
        </w:rPr>
        <w:t xml:space="preserve">право </w:t>
      </w:r>
      <w:r w:rsidRPr="00285EB7">
        <w:rPr>
          <w:rFonts w:ascii="Times New Roman" w:eastAsia="Times New Roman" w:hAnsi="Times New Roman" w:cs="Times New Roman"/>
          <w:b/>
          <w:sz w:val="24"/>
          <w:szCs w:val="24"/>
          <w:lang w:eastAsia="ru-RU"/>
        </w:rPr>
        <w:t>заключени</w:t>
      </w:r>
      <w:r>
        <w:rPr>
          <w:rFonts w:ascii="Times New Roman" w:eastAsia="Times New Roman" w:hAnsi="Times New Roman" w:cs="Times New Roman"/>
          <w:b/>
          <w:sz w:val="24"/>
          <w:szCs w:val="24"/>
          <w:lang w:eastAsia="ru-RU"/>
        </w:rPr>
        <w:t>я договора о комплексном развитии</w:t>
      </w:r>
      <w:r w:rsidRPr="00285EB7">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b/>
          <w:sz w:val="24"/>
          <w:szCs w:val="24"/>
          <w:lang w:eastAsia="ru-RU"/>
        </w:rPr>
        <w:t xml:space="preserve">территории </w:t>
      </w:r>
      <w:r w:rsidR="0016715B" w:rsidRPr="0016715B">
        <w:rPr>
          <w:rFonts w:ascii="Times New Roman" w:eastAsia="Times New Roman" w:hAnsi="Times New Roman" w:cs="Times New Roman"/>
          <w:b/>
          <w:sz w:val="24"/>
          <w:szCs w:val="24"/>
          <w:lang w:eastAsia="ru-RU"/>
        </w:rPr>
        <w:t xml:space="preserve">засчитывается </w:t>
      </w:r>
      <w:r w:rsidR="00B26B2F" w:rsidRPr="00B26B2F">
        <w:rPr>
          <w:rFonts w:ascii="Times New Roman" w:eastAsia="Times New Roman" w:hAnsi="Times New Roman" w:cs="Times New Roman"/>
          <w:b/>
          <w:sz w:val="24"/>
          <w:szCs w:val="24"/>
          <w:lang w:eastAsia="ru-RU"/>
        </w:rPr>
        <w:t xml:space="preserve">в счет </w:t>
      </w:r>
      <w:r>
        <w:rPr>
          <w:rFonts w:ascii="Times New Roman" w:eastAsia="Times New Roman" w:hAnsi="Times New Roman" w:cs="Times New Roman"/>
          <w:b/>
          <w:sz w:val="24"/>
          <w:szCs w:val="24"/>
          <w:lang w:eastAsia="ru-RU"/>
        </w:rPr>
        <w:t>подлежащей уплате цены</w:t>
      </w:r>
      <w:r w:rsidR="00B26B2F" w:rsidRPr="00B26B2F">
        <w:rPr>
          <w:rFonts w:ascii="Times New Roman" w:eastAsia="Times New Roman" w:hAnsi="Times New Roman" w:cs="Times New Roman"/>
          <w:b/>
          <w:sz w:val="24"/>
          <w:szCs w:val="24"/>
          <w:lang w:eastAsia="ru-RU"/>
        </w:rPr>
        <w:t xml:space="preserve"> прав</w:t>
      </w:r>
      <w:r>
        <w:rPr>
          <w:rFonts w:ascii="Times New Roman" w:eastAsia="Times New Roman" w:hAnsi="Times New Roman" w:cs="Times New Roman"/>
          <w:b/>
          <w:sz w:val="24"/>
          <w:szCs w:val="24"/>
          <w:lang w:eastAsia="ru-RU"/>
        </w:rPr>
        <w:t>а на заключение</w:t>
      </w:r>
      <w:r w:rsidR="00B26B2F" w:rsidRPr="00B26B2F">
        <w:rPr>
          <w:rFonts w:ascii="Times New Roman" w:eastAsia="Times New Roman" w:hAnsi="Times New Roman" w:cs="Times New Roman"/>
          <w:b/>
          <w:sz w:val="24"/>
          <w:szCs w:val="24"/>
          <w:lang w:eastAsia="ru-RU"/>
        </w:rPr>
        <w:t xml:space="preserve"> договор</w:t>
      </w:r>
      <w:r>
        <w:rPr>
          <w:rFonts w:ascii="Times New Roman" w:eastAsia="Times New Roman" w:hAnsi="Times New Roman" w:cs="Times New Roman"/>
          <w:b/>
          <w:sz w:val="24"/>
          <w:szCs w:val="24"/>
          <w:lang w:eastAsia="ru-RU"/>
        </w:rPr>
        <w:t>а</w:t>
      </w:r>
      <w:r w:rsidR="00B26B2F" w:rsidRPr="00B26B2F">
        <w:rPr>
          <w:rFonts w:ascii="Times New Roman" w:eastAsia="Times New Roman" w:hAnsi="Times New Roman" w:cs="Times New Roman"/>
          <w:b/>
          <w:sz w:val="24"/>
          <w:szCs w:val="24"/>
          <w:lang w:eastAsia="ru-RU"/>
        </w:rPr>
        <w:t>.</w:t>
      </w:r>
    </w:p>
    <w:p w:rsidR="0016715B" w:rsidRPr="0016715B" w:rsidRDefault="0016715B" w:rsidP="00285EB7">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6715B">
        <w:rPr>
          <w:rFonts w:ascii="Times New Roman" w:eastAsia="Times New Roman" w:hAnsi="Times New Roman" w:cs="Times New Roman"/>
          <w:sz w:val="24"/>
          <w:szCs w:val="24"/>
          <w:lang w:eastAsia="ru-RU"/>
        </w:rPr>
        <w:t xml:space="preserve">До подтверждения факта заключения договора Оператор </w:t>
      </w:r>
      <w:r w:rsidR="0028540F">
        <w:rPr>
          <w:rFonts w:ascii="Times New Roman" w:eastAsia="Times New Roman" w:hAnsi="Times New Roman" w:cs="Times New Roman"/>
          <w:sz w:val="24"/>
          <w:szCs w:val="24"/>
          <w:lang w:eastAsia="ru-RU"/>
        </w:rPr>
        <w:t xml:space="preserve">электронной площадки </w:t>
      </w:r>
      <w:r w:rsidRPr="0016715B">
        <w:rPr>
          <w:rFonts w:ascii="Times New Roman" w:eastAsia="Times New Roman" w:hAnsi="Times New Roman" w:cs="Times New Roman"/>
          <w:sz w:val="24"/>
          <w:szCs w:val="24"/>
          <w:lang w:eastAsia="ru-RU"/>
        </w:rPr>
        <w:t xml:space="preserve">продолжает блокировать денежные средства </w:t>
      </w:r>
      <w:proofErr w:type="gramStart"/>
      <w:r w:rsidRPr="0016715B">
        <w:rPr>
          <w:rFonts w:ascii="Times New Roman" w:eastAsia="Times New Roman" w:hAnsi="Times New Roman" w:cs="Times New Roman"/>
          <w:sz w:val="24"/>
          <w:szCs w:val="24"/>
          <w:lang w:eastAsia="ru-RU"/>
        </w:rPr>
        <w:t>на Лицевом счете победителя в размере задатка до момента получения Оператором электронной площадки от Продавца поручения на перевод</w:t>
      </w:r>
      <w:proofErr w:type="gramEnd"/>
      <w:r w:rsidRPr="0016715B">
        <w:rPr>
          <w:rFonts w:ascii="Times New Roman" w:eastAsia="Times New Roman" w:hAnsi="Times New Roman" w:cs="Times New Roman"/>
          <w:sz w:val="24"/>
          <w:szCs w:val="24"/>
          <w:lang w:eastAsia="ru-RU"/>
        </w:rPr>
        <w:t xml:space="preserve"> задатка такого Участника на расчетный счет Продавца, если иное не предусмотрено законодательством РФ.</w:t>
      </w:r>
    </w:p>
    <w:p w:rsidR="0016715B" w:rsidRDefault="0016715B" w:rsidP="00285EB7">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6715B">
        <w:rPr>
          <w:rFonts w:ascii="Times New Roman" w:eastAsia="Times New Roman" w:hAnsi="Times New Roman" w:cs="Times New Roman"/>
          <w:sz w:val="24"/>
          <w:szCs w:val="24"/>
          <w:lang w:eastAsia="ru-RU"/>
        </w:rPr>
        <w:t>Оператор электронной площадки прекращает блокирование и осуществляет перевод данных денежных сре</w:t>
      </w:r>
      <w:proofErr w:type="gramStart"/>
      <w:r w:rsidRPr="0016715B">
        <w:rPr>
          <w:rFonts w:ascii="Times New Roman" w:eastAsia="Times New Roman" w:hAnsi="Times New Roman" w:cs="Times New Roman"/>
          <w:sz w:val="24"/>
          <w:szCs w:val="24"/>
          <w:lang w:eastAsia="ru-RU"/>
        </w:rPr>
        <w:t>дств Пр</w:t>
      </w:r>
      <w:proofErr w:type="gramEnd"/>
      <w:r w:rsidRPr="0016715B">
        <w:rPr>
          <w:rFonts w:ascii="Times New Roman" w:eastAsia="Times New Roman" w:hAnsi="Times New Roman" w:cs="Times New Roman"/>
          <w:sz w:val="24"/>
          <w:szCs w:val="24"/>
          <w:lang w:eastAsia="ru-RU"/>
        </w:rPr>
        <w:t xml:space="preserve">одавцу в течение </w:t>
      </w:r>
      <w:r w:rsidR="002857C8">
        <w:rPr>
          <w:rFonts w:ascii="Times New Roman" w:eastAsia="Times New Roman" w:hAnsi="Times New Roman" w:cs="Times New Roman"/>
          <w:sz w:val="24"/>
          <w:szCs w:val="24"/>
          <w:lang w:eastAsia="ru-RU"/>
        </w:rPr>
        <w:t>пяти</w:t>
      </w:r>
      <w:r w:rsidRPr="0016715B">
        <w:rPr>
          <w:rFonts w:ascii="Times New Roman" w:eastAsia="Times New Roman" w:hAnsi="Times New Roman" w:cs="Times New Roman"/>
          <w:sz w:val="24"/>
          <w:szCs w:val="24"/>
          <w:lang w:eastAsia="ru-RU"/>
        </w:rPr>
        <w:t xml:space="preserve"> рабочих дней с момента получения Оператором электронной площадки от </w:t>
      </w:r>
      <w:r w:rsidR="00D96FA2">
        <w:rPr>
          <w:rFonts w:ascii="Times New Roman" w:eastAsia="Times New Roman" w:hAnsi="Times New Roman" w:cs="Times New Roman"/>
          <w:sz w:val="24"/>
          <w:szCs w:val="24"/>
          <w:lang w:eastAsia="ru-RU"/>
        </w:rPr>
        <w:t xml:space="preserve">организатора аукциона </w:t>
      </w:r>
      <w:r w:rsidRPr="0016715B">
        <w:rPr>
          <w:rFonts w:ascii="Times New Roman" w:eastAsia="Times New Roman" w:hAnsi="Times New Roman" w:cs="Times New Roman"/>
          <w:sz w:val="24"/>
          <w:szCs w:val="24"/>
          <w:lang w:eastAsia="ru-RU"/>
        </w:rPr>
        <w:t>поручения на перевод данных денежных средств.</w:t>
      </w:r>
    </w:p>
    <w:p w:rsidR="001A3BE4" w:rsidRDefault="001A3BE4" w:rsidP="00285EB7">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Оплата</w:t>
      </w:r>
      <w:r w:rsidRPr="001A3BE4">
        <w:rPr>
          <w:rFonts w:ascii="Times New Roman" w:eastAsia="Times New Roman" w:hAnsi="Times New Roman" w:cs="Times New Roman"/>
          <w:sz w:val="24"/>
          <w:szCs w:val="24"/>
          <w:lang w:eastAsia="ru-RU"/>
        </w:rPr>
        <w:t xml:space="preserve"> цен</w:t>
      </w:r>
      <w:r>
        <w:rPr>
          <w:rFonts w:ascii="Times New Roman" w:eastAsia="Times New Roman" w:hAnsi="Times New Roman" w:cs="Times New Roman"/>
          <w:sz w:val="24"/>
          <w:szCs w:val="24"/>
          <w:lang w:eastAsia="ru-RU"/>
        </w:rPr>
        <w:t>ы</w:t>
      </w:r>
      <w:r w:rsidRPr="001A3BE4">
        <w:rPr>
          <w:rFonts w:ascii="Times New Roman" w:eastAsia="Times New Roman" w:hAnsi="Times New Roman" w:cs="Times New Roman"/>
          <w:sz w:val="24"/>
          <w:szCs w:val="24"/>
          <w:lang w:eastAsia="ru-RU"/>
        </w:rPr>
        <w:t xml:space="preserve"> предмета аукциона </w:t>
      </w:r>
      <w:r>
        <w:rPr>
          <w:rFonts w:ascii="Times New Roman" w:eastAsia="Times New Roman" w:hAnsi="Times New Roman" w:cs="Times New Roman"/>
          <w:sz w:val="24"/>
          <w:szCs w:val="24"/>
          <w:lang w:eastAsia="ru-RU"/>
        </w:rPr>
        <w:t>по д</w:t>
      </w:r>
      <w:r w:rsidRPr="001A3BE4">
        <w:rPr>
          <w:rFonts w:ascii="Times New Roman" w:eastAsia="Times New Roman" w:hAnsi="Times New Roman" w:cs="Times New Roman"/>
          <w:sz w:val="24"/>
          <w:szCs w:val="24"/>
          <w:lang w:eastAsia="ru-RU"/>
        </w:rPr>
        <w:t>оговор</w:t>
      </w:r>
      <w:r>
        <w:rPr>
          <w:rFonts w:ascii="Times New Roman" w:eastAsia="Times New Roman" w:hAnsi="Times New Roman" w:cs="Times New Roman"/>
          <w:sz w:val="24"/>
          <w:szCs w:val="24"/>
          <w:lang w:eastAsia="ru-RU"/>
        </w:rPr>
        <w:t>у, заключаемому</w:t>
      </w:r>
      <w:r w:rsidRPr="001A3BE4">
        <w:rPr>
          <w:rFonts w:ascii="Times New Roman" w:eastAsia="Times New Roman" w:hAnsi="Times New Roman" w:cs="Times New Roman"/>
          <w:sz w:val="24"/>
          <w:szCs w:val="24"/>
          <w:lang w:eastAsia="ru-RU"/>
        </w:rPr>
        <w:t xml:space="preserve"> с участником аукциона, сделавшим в соответствии с протоколом о результатах аукциона предпоследнее предложение о цене предмета аукциона, или единственным участником аукциона о комплексном развитии территории</w:t>
      </w:r>
      <w:r>
        <w:rPr>
          <w:rFonts w:ascii="Times New Roman" w:eastAsia="Times New Roman" w:hAnsi="Times New Roman" w:cs="Times New Roman"/>
          <w:sz w:val="24"/>
          <w:szCs w:val="24"/>
          <w:lang w:eastAsia="ru-RU"/>
        </w:rPr>
        <w:t xml:space="preserve">, производится единовременно </w:t>
      </w:r>
      <w:r w:rsidRPr="001A3BE4">
        <w:rPr>
          <w:rFonts w:ascii="Times New Roman" w:eastAsia="Times New Roman" w:hAnsi="Times New Roman" w:cs="Times New Roman"/>
          <w:sz w:val="24"/>
          <w:szCs w:val="24"/>
          <w:lang w:eastAsia="ru-RU"/>
        </w:rPr>
        <w:t xml:space="preserve">в течение 30 рабочих дней со дня направления предложения о заключении такого договора. </w:t>
      </w:r>
    </w:p>
    <w:p w:rsidR="001A3BE4" w:rsidRPr="0016715B" w:rsidRDefault="001A3BE4" w:rsidP="00285EB7">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__________________________________________________________________</w:t>
      </w:r>
    </w:p>
    <w:sectPr w:rsidR="001A3BE4" w:rsidRPr="0016715B" w:rsidSect="00D175E6">
      <w:headerReference w:type="default" r:id="rId14"/>
      <w:pgSz w:w="11906" w:h="16838"/>
      <w:pgMar w:top="567" w:right="567" w:bottom="567" w:left="1985" w:header="454" w:footer="68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3AB5" w:rsidRDefault="009A3AB5" w:rsidP="003A4E8B">
      <w:pPr>
        <w:spacing w:after="0" w:line="240" w:lineRule="auto"/>
      </w:pPr>
      <w:r>
        <w:separator/>
      </w:r>
    </w:p>
  </w:endnote>
  <w:endnote w:type="continuationSeparator" w:id="0">
    <w:p w:rsidR="009A3AB5" w:rsidRDefault="009A3AB5" w:rsidP="003A4E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Arial CYR">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3AB5" w:rsidRDefault="009A3AB5" w:rsidP="003A4E8B">
      <w:pPr>
        <w:spacing w:after="0" w:line="240" w:lineRule="auto"/>
      </w:pPr>
      <w:r>
        <w:separator/>
      </w:r>
    </w:p>
  </w:footnote>
  <w:footnote w:type="continuationSeparator" w:id="0">
    <w:p w:rsidR="009A3AB5" w:rsidRDefault="009A3AB5" w:rsidP="003A4E8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5560969"/>
      <w:docPartObj>
        <w:docPartGallery w:val="Page Numbers (Top of Page)"/>
        <w:docPartUnique/>
      </w:docPartObj>
    </w:sdtPr>
    <w:sdtEndPr/>
    <w:sdtContent>
      <w:p w:rsidR="00AB2DCE" w:rsidRDefault="00CD3478">
        <w:pPr>
          <w:pStyle w:val="a9"/>
          <w:jc w:val="center"/>
        </w:pPr>
        <w:r>
          <w:fldChar w:fldCharType="begin"/>
        </w:r>
        <w:r>
          <w:instrText xml:space="preserve"> PAGE   \* MERGEFORMAT </w:instrText>
        </w:r>
        <w:r>
          <w:fldChar w:fldCharType="separate"/>
        </w:r>
        <w:r w:rsidR="00753581">
          <w:rPr>
            <w:noProof/>
          </w:rPr>
          <w:t>12</w:t>
        </w:r>
        <w:r>
          <w:rPr>
            <w:noProof/>
          </w:rPr>
          <w:fldChar w:fldCharType="end"/>
        </w:r>
      </w:p>
    </w:sdtContent>
  </w:sdt>
  <w:p w:rsidR="00AB2DCE" w:rsidRDefault="00AB2DCE">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5B536C"/>
    <w:multiLevelType w:val="hybridMultilevel"/>
    <w:tmpl w:val="05F60706"/>
    <w:lvl w:ilvl="0" w:tplc="9C76FBFE">
      <w:start w:val="1"/>
      <w:numFmt w:val="decimal"/>
      <w:lvlText w:val="%1)"/>
      <w:lvlJc w:val="left"/>
      <w:pPr>
        <w:ind w:left="606" w:hanging="360"/>
      </w:pPr>
      <w:rPr>
        <w:rFonts w:hint="default"/>
      </w:rPr>
    </w:lvl>
    <w:lvl w:ilvl="1" w:tplc="04190019" w:tentative="1">
      <w:start w:val="1"/>
      <w:numFmt w:val="lowerLetter"/>
      <w:lvlText w:val="%2."/>
      <w:lvlJc w:val="left"/>
      <w:pPr>
        <w:ind w:left="1326" w:hanging="360"/>
      </w:pPr>
    </w:lvl>
    <w:lvl w:ilvl="2" w:tplc="0419001B" w:tentative="1">
      <w:start w:val="1"/>
      <w:numFmt w:val="lowerRoman"/>
      <w:lvlText w:val="%3."/>
      <w:lvlJc w:val="right"/>
      <w:pPr>
        <w:ind w:left="2046" w:hanging="180"/>
      </w:pPr>
    </w:lvl>
    <w:lvl w:ilvl="3" w:tplc="0419000F" w:tentative="1">
      <w:start w:val="1"/>
      <w:numFmt w:val="decimal"/>
      <w:lvlText w:val="%4."/>
      <w:lvlJc w:val="left"/>
      <w:pPr>
        <w:ind w:left="2766" w:hanging="360"/>
      </w:pPr>
    </w:lvl>
    <w:lvl w:ilvl="4" w:tplc="04190019" w:tentative="1">
      <w:start w:val="1"/>
      <w:numFmt w:val="lowerLetter"/>
      <w:lvlText w:val="%5."/>
      <w:lvlJc w:val="left"/>
      <w:pPr>
        <w:ind w:left="3486" w:hanging="360"/>
      </w:pPr>
    </w:lvl>
    <w:lvl w:ilvl="5" w:tplc="0419001B" w:tentative="1">
      <w:start w:val="1"/>
      <w:numFmt w:val="lowerRoman"/>
      <w:lvlText w:val="%6."/>
      <w:lvlJc w:val="right"/>
      <w:pPr>
        <w:ind w:left="4206" w:hanging="180"/>
      </w:pPr>
    </w:lvl>
    <w:lvl w:ilvl="6" w:tplc="0419000F" w:tentative="1">
      <w:start w:val="1"/>
      <w:numFmt w:val="decimal"/>
      <w:lvlText w:val="%7."/>
      <w:lvlJc w:val="left"/>
      <w:pPr>
        <w:ind w:left="4926" w:hanging="360"/>
      </w:pPr>
    </w:lvl>
    <w:lvl w:ilvl="7" w:tplc="04190019" w:tentative="1">
      <w:start w:val="1"/>
      <w:numFmt w:val="lowerLetter"/>
      <w:lvlText w:val="%8."/>
      <w:lvlJc w:val="left"/>
      <w:pPr>
        <w:ind w:left="5646" w:hanging="360"/>
      </w:pPr>
    </w:lvl>
    <w:lvl w:ilvl="8" w:tplc="0419001B" w:tentative="1">
      <w:start w:val="1"/>
      <w:numFmt w:val="lowerRoman"/>
      <w:lvlText w:val="%9."/>
      <w:lvlJc w:val="right"/>
      <w:pPr>
        <w:ind w:left="6366" w:hanging="180"/>
      </w:pPr>
    </w:lvl>
  </w:abstractNum>
  <w:abstractNum w:abstractNumId="1">
    <w:nsid w:val="13084277"/>
    <w:multiLevelType w:val="multilevel"/>
    <w:tmpl w:val="21CE25C4"/>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17C23288"/>
    <w:multiLevelType w:val="hybridMultilevel"/>
    <w:tmpl w:val="7DE05CF4"/>
    <w:lvl w:ilvl="0" w:tplc="7332E9D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23B76E5A"/>
    <w:multiLevelType w:val="hybridMultilevel"/>
    <w:tmpl w:val="99C6DE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E1A61FF"/>
    <w:multiLevelType w:val="hybridMultilevel"/>
    <w:tmpl w:val="065AEFF2"/>
    <w:lvl w:ilvl="0" w:tplc="43543EEA">
      <w:start w:val="1"/>
      <w:numFmt w:val="decimal"/>
      <w:lvlText w:val="%1)"/>
      <w:lvlJc w:val="left"/>
      <w:pPr>
        <w:ind w:left="394" w:hanging="36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5">
    <w:nsid w:val="4E7230DB"/>
    <w:multiLevelType w:val="hybridMultilevel"/>
    <w:tmpl w:val="518E3736"/>
    <w:lvl w:ilvl="0" w:tplc="CECE4E2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50FD4880"/>
    <w:multiLevelType w:val="hybridMultilevel"/>
    <w:tmpl w:val="D144D258"/>
    <w:lvl w:ilvl="0" w:tplc="0419000F">
      <w:start w:val="3"/>
      <w:numFmt w:val="decimal"/>
      <w:lvlText w:val="%1."/>
      <w:lvlJc w:val="left"/>
      <w:pPr>
        <w:ind w:left="107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5B807DBC"/>
    <w:multiLevelType w:val="multilevel"/>
    <w:tmpl w:val="F5AEC2FE"/>
    <w:lvl w:ilvl="0">
      <w:start w:val="1"/>
      <w:numFmt w:val="decimal"/>
      <w:lvlText w:val="%1."/>
      <w:lvlJc w:val="left"/>
      <w:pPr>
        <w:ind w:left="8157" w:hanging="360"/>
      </w:pPr>
      <w:rPr>
        <w:rFonts w:hint="default"/>
        <w:b/>
      </w:rPr>
    </w:lvl>
    <w:lvl w:ilvl="1">
      <w:start w:val="1"/>
      <w:numFmt w:val="decimal"/>
      <w:isLgl/>
      <w:lvlText w:val="%1.%2."/>
      <w:lvlJc w:val="left"/>
      <w:pPr>
        <w:ind w:left="1020" w:hanging="480"/>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8">
    <w:nsid w:val="5BAE78C4"/>
    <w:multiLevelType w:val="multilevel"/>
    <w:tmpl w:val="2F36A94E"/>
    <w:lvl w:ilvl="0">
      <w:start w:val="7"/>
      <w:numFmt w:val="decimal"/>
      <w:lvlText w:val="%1."/>
      <w:lvlJc w:val="left"/>
      <w:pPr>
        <w:ind w:left="360" w:hanging="360"/>
      </w:pPr>
      <w:rPr>
        <w:rFonts w:ascii="Times New Roman" w:hAnsi="Times New Roman" w:cs="Times New Roman" w:hint="default"/>
        <w:b/>
        <w:sz w:val="24"/>
        <w:szCs w:val="24"/>
      </w:rPr>
    </w:lvl>
    <w:lvl w:ilvl="1">
      <w:start w:val="3"/>
      <w:numFmt w:val="decimal"/>
      <w:lvlText w:val="%1.%2."/>
      <w:lvlJc w:val="left"/>
      <w:pPr>
        <w:ind w:left="107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nsid w:val="5E55353C"/>
    <w:multiLevelType w:val="hybridMultilevel"/>
    <w:tmpl w:val="F928FDAC"/>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65A65B39"/>
    <w:multiLevelType w:val="hybridMultilevel"/>
    <w:tmpl w:val="8E609F8C"/>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72020134"/>
    <w:multiLevelType w:val="multilevel"/>
    <w:tmpl w:val="88464780"/>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2">
    <w:nsid w:val="73FC581D"/>
    <w:multiLevelType w:val="hybridMultilevel"/>
    <w:tmpl w:val="85C44262"/>
    <w:lvl w:ilvl="0" w:tplc="D130A0F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
  </w:num>
  <w:num w:numId="2">
    <w:abstractNumId w:val="1"/>
  </w:num>
  <w:num w:numId="3">
    <w:abstractNumId w:val="7"/>
  </w:num>
  <w:num w:numId="4">
    <w:abstractNumId w:val="8"/>
  </w:num>
  <w:num w:numId="5">
    <w:abstractNumId w:val="3"/>
  </w:num>
  <w:num w:numId="6">
    <w:abstractNumId w:val="5"/>
  </w:num>
  <w:num w:numId="7">
    <w:abstractNumId w:val="11"/>
  </w:num>
  <w:num w:numId="8">
    <w:abstractNumId w:val="12"/>
  </w:num>
  <w:num w:numId="9">
    <w:abstractNumId w:val="6"/>
  </w:num>
  <w:num w:numId="10">
    <w:abstractNumId w:val="10"/>
  </w:num>
  <w:num w:numId="11">
    <w:abstractNumId w:val="9"/>
  </w:num>
  <w:num w:numId="12">
    <w:abstractNumId w:val="0"/>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085E93"/>
    <w:rsid w:val="00003677"/>
    <w:rsid w:val="00004E3F"/>
    <w:rsid w:val="0000502A"/>
    <w:rsid w:val="000064E1"/>
    <w:rsid w:val="00006721"/>
    <w:rsid w:val="0000730E"/>
    <w:rsid w:val="000128EB"/>
    <w:rsid w:val="00013599"/>
    <w:rsid w:val="00016FF1"/>
    <w:rsid w:val="00023BF8"/>
    <w:rsid w:val="0002564D"/>
    <w:rsid w:val="0002714F"/>
    <w:rsid w:val="00030BD5"/>
    <w:rsid w:val="00033B28"/>
    <w:rsid w:val="000412DF"/>
    <w:rsid w:val="0005026E"/>
    <w:rsid w:val="00062062"/>
    <w:rsid w:val="00070026"/>
    <w:rsid w:val="00076D1D"/>
    <w:rsid w:val="00081BC3"/>
    <w:rsid w:val="00082CAC"/>
    <w:rsid w:val="00082F3D"/>
    <w:rsid w:val="00083300"/>
    <w:rsid w:val="00085E93"/>
    <w:rsid w:val="00090CA1"/>
    <w:rsid w:val="00090EE7"/>
    <w:rsid w:val="0009164B"/>
    <w:rsid w:val="000932B7"/>
    <w:rsid w:val="00095A51"/>
    <w:rsid w:val="0009660E"/>
    <w:rsid w:val="00096E21"/>
    <w:rsid w:val="000A01F7"/>
    <w:rsid w:val="000B4680"/>
    <w:rsid w:val="000B59F5"/>
    <w:rsid w:val="000C33D9"/>
    <w:rsid w:val="000C6B68"/>
    <w:rsid w:val="000C7711"/>
    <w:rsid w:val="000E18CB"/>
    <w:rsid w:val="000E2FCE"/>
    <w:rsid w:val="000F21F5"/>
    <w:rsid w:val="000F3367"/>
    <w:rsid w:val="000F4991"/>
    <w:rsid w:val="00110655"/>
    <w:rsid w:val="0011511A"/>
    <w:rsid w:val="00124E4B"/>
    <w:rsid w:val="00124ECF"/>
    <w:rsid w:val="00125EFF"/>
    <w:rsid w:val="00131DA9"/>
    <w:rsid w:val="00131E72"/>
    <w:rsid w:val="00140F2A"/>
    <w:rsid w:val="001414DF"/>
    <w:rsid w:val="00144801"/>
    <w:rsid w:val="00145450"/>
    <w:rsid w:val="001507D7"/>
    <w:rsid w:val="00160668"/>
    <w:rsid w:val="00160D28"/>
    <w:rsid w:val="00161388"/>
    <w:rsid w:val="001632B7"/>
    <w:rsid w:val="001634FF"/>
    <w:rsid w:val="0016715B"/>
    <w:rsid w:val="00167384"/>
    <w:rsid w:val="0017209D"/>
    <w:rsid w:val="00175A71"/>
    <w:rsid w:val="00180E06"/>
    <w:rsid w:val="0018328C"/>
    <w:rsid w:val="00192E28"/>
    <w:rsid w:val="001944F5"/>
    <w:rsid w:val="001952A1"/>
    <w:rsid w:val="00196573"/>
    <w:rsid w:val="001A1405"/>
    <w:rsid w:val="001A3BE4"/>
    <w:rsid w:val="001B0C82"/>
    <w:rsid w:val="001B13EF"/>
    <w:rsid w:val="001B20D1"/>
    <w:rsid w:val="001B2BA1"/>
    <w:rsid w:val="001B72F7"/>
    <w:rsid w:val="001C1264"/>
    <w:rsid w:val="001D089A"/>
    <w:rsid w:val="001D75F0"/>
    <w:rsid w:val="001D7FA0"/>
    <w:rsid w:val="001E221F"/>
    <w:rsid w:val="001E556C"/>
    <w:rsid w:val="001F3FC3"/>
    <w:rsid w:val="002008A7"/>
    <w:rsid w:val="00206D2C"/>
    <w:rsid w:val="00206DCA"/>
    <w:rsid w:val="00207BC9"/>
    <w:rsid w:val="00213C1E"/>
    <w:rsid w:val="0021671F"/>
    <w:rsid w:val="00221CDC"/>
    <w:rsid w:val="00223399"/>
    <w:rsid w:val="00223524"/>
    <w:rsid w:val="0022490E"/>
    <w:rsid w:val="00225117"/>
    <w:rsid w:val="00226A37"/>
    <w:rsid w:val="002361AC"/>
    <w:rsid w:val="00251572"/>
    <w:rsid w:val="00257CF4"/>
    <w:rsid w:val="00261AE8"/>
    <w:rsid w:val="00262335"/>
    <w:rsid w:val="0026246E"/>
    <w:rsid w:val="0027474D"/>
    <w:rsid w:val="002768E5"/>
    <w:rsid w:val="0028540F"/>
    <w:rsid w:val="002857C8"/>
    <w:rsid w:val="00285EB7"/>
    <w:rsid w:val="00290844"/>
    <w:rsid w:val="002A0225"/>
    <w:rsid w:val="002A61FC"/>
    <w:rsid w:val="002B3709"/>
    <w:rsid w:val="002B4B64"/>
    <w:rsid w:val="002B592F"/>
    <w:rsid w:val="002B608A"/>
    <w:rsid w:val="002C35E4"/>
    <w:rsid w:val="002C7904"/>
    <w:rsid w:val="002D05AE"/>
    <w:rsid w:val="002D2F26"/>
    <w:rsid w:val="002D4A9A"/>
    <w:rsid w:val="002E76DC"/>
    <w:rsid w:val="002F07EA"/>
    <w:rsid w:val="002F1A78"/>
    <w:rsid w:val="002F2E5C"/>
    <w:rsid w:val="002F2E72"/>
    <w:rsid w:val="002F313E"/>
    <w:rsid w:val="00302D9D"/>
    <w:rsid w:val="0030633C"/>
    <w:rsid w:val="003071EE"/>
    <w:rsid w:val="00312ED1"/>
    <w:rsid w:val="0031510B"/>
    <w:rsid w:val="0031791D"/>
    <w:rsid w:val="00326BBE"/>
    <w:rsid w:val="00330312"/>
    <w:rsid w:val="0033192B"/>
    <w:rsid w:val="00332B0B"/>
    <w:rsid w:val="00336301"/>
    <w:rsid w:val="00337963"/>
    <w:rsid w:val="003412A2"/>
    <w:rsid w:val="0034665B"/>
    <w:rsid w:val="003554E3"/>
    <w:rsid w:val="00362B20"/>
    <w:rsid w:val="0036632C"/>
    <w:rsid w:val="00367EED"/>
    <w:rsid w:val="00381EA3"/>
    <w:rsid w:val="003831D4"/>
    <w:rsid w:val="003879BF"/>
    <w:rsid w:val="00395660"/>
    <w:rsid w:val="00395759"/>
    <w:rsid w:val="00396C5D"/>
    <w:rsid w:val="003A0862"/>
    <w:rsid w:val="003A1E31"/>
    <w:rsid w:val="003A34F9"/>
    <w:rsid w:val="003A4E8B"/>
    <w:rsid w:val="003B2A1B"/>
    <w:rsid w:val="003B6789"/>
    <w:rsid w:val="003B7C60"/>
    <w:rsid w:val="003C1621"/>
    <w:rsid w:val="003C2565"/>
    <w:rsid w:val="003C388F"/>
    <w:rsid w:val="003C482E"/>
    <w:rsid w:val="003C738A"/>
    <w:rsid w:val="003D1C1A"/>
    <w:rsid w:val="003D1CE2"/>
    <w:rsid w:val="003D4B9B"/>
    <w:rsid w:val="003D5555"/>
    <w:rsid w:val="003E0404"/>
    <w:rsid w:val="003E1D44"/>
    <w:rsid w:val="003E607F"/>
    <w:rsid w:val="003E685A"/>
    <w:rsid w:val="003E7FE0"/>
    <w:rsid w:val="003F1676"/>
    <w:rsid w:val="003F3612"/>
    <w:rsid w:val="003F411B"/>
    <w:rsid w:val="003F6509"/>
    <w:rsid w:val="003F7096"/>
    <w:rsid w:val="00400249"/>
    <w:rsid w:val="00404078"/>
    <w:rsid w:val="00413736"/>
    <w:rsid w:val="00420AB2"/>
    <w:rsid w:val="00420B91"/>
    <w:rsid w:val="004219FE"/>
    <w:rsid w:val="004236EF"/>
    <w:rsid w:val="004237CA"/>
    <w:rsid w:val="0042666E"/>
    <w:rsid w:val="00426816"/>
    <w:rsid w:val="004279C9"/>
    <w:rsid w:val="00432612"/>
    <w:rsid w:val="00433C47"/>
    <w:rsid w:val="0043499E"/>
    <w:rsid w:val="0043711E"/>
    <w:rsid w:val="00440FEF"/>
    <w:rsid w:val="00444EDC"/>
    <w:rsid w:val="004518AB"/>
    <w:rsid w:val="004542B4"/>
    <w:rsid w:val="0046251A"/>
    <w:rsid w:val="00463D46"/>
    <w:rsid w:val="00466737"/>
    <w:rsid w:val="00466EEA"/>
    <w:rsid w:val="00485843"/>
    <w:rsid w:val="00490747"/>
    <w:rsid w:val="004A3719"/>
    <w:rsid w:val="004A63EB"/>
    <w:rsid w:val="004B32DC"/>
    <w:rsid w:val="004B70BF"/>
    <w:rsid w:val="004C0B08"/>
    <w:rsid w:val="004C2192"/>
    <w:rsid w:val="004C4E5E"/>
    <w:rsid w:val="004C6D4C"/>
    <w:rsid w:val="004C78CF"/>
    <w:rsid w:val="004C7A01"/>
    <w:rsid w:val="004D17EA"/>
    <w:rsid w:val="004E2E46"/>
    <w:rsid w:val="004E5940"/>
    <w:rsid w:val="004E7817"/>
    <w:rsid w:val="004F7265"/>
    <w:rsid w:val="00500D77"/>
    <w:rsid w:val="00501B86"/>
    <w:rsid w:val="00502531"/>
    <w:rsid w:val="00504AB0"/>
    <w:rsid w:val="00513FD9"/>
    <w:rsid w:val="00515AB9"/>
    <w:rsid w:val="00517D0D"/>
    <w:rsid w:val="00520845"/>
    <w:rsid w:val="0052790B"/>
    <w:rsid w:val="00534079"/>
    <w:rsid w:val="0053711C"/>
    <w:rsid w:val="00537690"/>
    <w:rsid w:val="00537857"/>
    <w:rsid w:val="005400AA"/>
    <w:rsid w:val="005416E1"/>
    <w:rsid w:val="00542ECA"/>
    <w:rsid w:val="00544318"/>
    <w:rsid w:val="00544FE4"/>
    <w:rsid w:val="00552F25"/>
    <w:rsid w:val="00557330"/>
    <w:rsid w:val="00560868"/>
    <w:rsid w:val="00577597"/>
    <w:rsid w:val="005808DB"/>
    <w:rsid w:val="00586D9D"/>
    <w:rsid w:val="00591182"/>
    <w:rsid w:val="00594CA6"/>
    <w:rsid w:val="00597CAD"/>
    <w:rsid w:val="005A737B"/>
    <w:rsid w:val="005B010F"/>
    <w:rsid w:val="005B2D1B"/>
    <w:rsid w:val="005B6B15"/>
    <w:rsid w:val="005D2032"/>
    <w:rsid w:val="005E570F"/>
    <w:rsid w:val="005F4CF6"/>
    <w:rsid w:val="00601186"/>
    <w:rsid w:val="0060461D"/>
    <w:rsid w:val="00611500"/>
    <w:rsid w:val="0061228B"/>
    <w:rsid w:val="006140F5"/>
    <w:rsid w:val="0061723B"/>
    <w:rsid w:val="0062042F"/>
    <w:rsid w:val="006249DF"/>
    <w:rsid w:val="0063006A"/>
    <w:rsid w:val="00642CBF"/>
    <w:rsid w:val="0064421A"/>
    <w:rsid w:val="00644C1E"/>
    <w:rsid w:val="006464DC"/>
    <w:rsid w:val="00650FCB"/>
    <w:rsid w:val="00652213"/>
    <w:rsid w:val="006536E2"/>
    <w:rsid w:val="006556D7"/>
    <w:rsid w:val="00660B51"/>
    <w:rsid w:val="00661251"/>
    <w:rsid w:val="00661467"/>
    <w:rsid w:val="006656BC"/>
    <w:rsid w:val="00675DC7"/>
    <w:rsid w:val="006803F1"/>
    <w:rsid w:val="00681D70"/>
    <w:rsid w:val="00682F39"/>
    <w:rsid w:val="00682F53"/>
    <w:rsid w:val="00685279"/>
    <w:rsid w:val="00685439"/>
    <w:rsid w:val="00687D87"/>
    <w:rsid w:val="00690FE5"/>
    <w:rsid w:val="006962BF"/>
    <w:rsid w:val="00696788"/>
    <w:rsid w:val="006B0524"/>
    <w:rsid w:val="006B10DB"/>
    <w:rsid w:val="006B139B"/>
    <w:rsid w:val="006B15D5"/>
    <w:rsid w:val="006B692A"/>
    <w:rsid w:val="006C2F93"/>
    <w:rsid w:val="006C6942"/>
    <w:rsid w:val="006E2C05"/>
    <w:rsid w:val="006E4A1D"/>
    <w:rsid w:val="006E657A"/>
    <w:rsid w:val="006F0D7B"/>
    <w:rsid w:val="006F332D"/>
    <w:rsid w:val="006F4A09"/>
    <w:rsid w:val="006F6BAE"/>
    <w:rsid w:val="006F6E11"/>
    <w:rsid w:val="00700B41"/>
    <w:rsid w:val="007023E4"/>
    <w:rsid w:val="00703A60"/>
    <w:rsid w:val="00706D4C"/>
    <w:rsid w:val="00710DE0"/>
    <w:rsid w:val="007131C9"/>
    <w:rsid w:val="007232C7"/>
    <w:rsid w:val="00723910"/>
    <w:rsid w:val="007246C7"/>
    <w:rsid w:val="00745ED8"/>
    <w:rsid w:val="00753581"/>
    <w:rsid w:val="00765E15"/>
    <w:rsid w:val="00770ECA"/>
    <w:rsid w:val="00773705"/>
    <w:rsid w:val="00773DB5"/>
    <w:rsid w:val="00775213"/>
    <w:rsid w:val="00776A30"/>
    <w:rsid w:val="00786DA9"/>
    <w:rsid w:val="007A1E41"/>
    <w:rsid w:val="007A3A34"/>
    <w:rsid w:val="007A411D"/>
    <w:rsid w:val="007B169D"/>
    <w:rsid w:val="007B2C9A"/>
    <w:rsid w:val="007B302A"/>
    <w:rsid w:val="007B4B66"/>
    <w:rsid w:val="007B7500"/>
    <w:rsid w:val="007C444D"/>
    <w:rsid w:val="007C69D0"/>
    <w:rsid w:val="007D1DA3"/>
    <w:rsid w:val="007E16F8"/>
    <w:rsid w:val="007E2D4B"/>
    <w:rsid w:val="007E2F15"/>
    <w:rsid w:val="007E3E27"/>
    <w:rsid w:val="007E6C98"/>
    <w:rsid w:val="007F1F64"/>
    <w:rsid w:val="007F25F5"/>
    <w:rsid w:val="007F58F6"/>
    <w:rsid w:val="007F6419"/>
    <w:rsid w:val="007F65C5"/>
    <w:rsid w:val="007F79C8"/>
    <w:rsid w:val="007F7B41"/>
    <w:rsid w:val="008001EE"/>
    <w:rsid w:val="008166F5"/>
    <w:rsid w:val="00817B8A"/>
    <w:rsid w:val="00822E68"/>
    <w:rsid w:val="008252D2"/>
    <w:rsid w:val="008441A0"/>
    <w:rsid w:val="008444E9"/>
    <w:rsid w:val="00844B55"/>
    <w:rsid w:val="0084504B"/>
    <w:rsid w:val="00862189"/>
    <w:rsid w:val="008633B3"/>
    <w:rsid w:val="00871849"/>
    <w:rsid w:val="008749C6"/>
    <w:rsid w:val="00876A8A"/>
    <w:rsid w:val="00887159"/>
    <w:rsid w:val="0089103C"/>
    <w:rsid w:val="00891974"/>
    <w:rsid w:val="00894CC6"/>
    <w:rsid w:val="00896F98"/>
    <w:rsid w:val="008A0120"/>
    <w:rsid w:val="008A7222"/>
    <w:rsid w:val="008A731C"/>
    <w:rsid w:val="008B0B2C"/>
    <w:rsid w:val="008C09AC"/>
    <w:rsid w:val="008C4D28"/>
    <w:rsid w:val="008C55F4"/>
    <w:rsid w:val="008C732A"/>
    <w:rsid w:val="008D329D"/>
    <w:rsid w:val="008E0249"/>
    <w:rsid w:val="008E0AAD"/>
    <w:rsid w:val="008E2698"/>
    <w:rsid w:val="008E51D9"/>
    <w:rsid w:val="008F6E64"/>
    <w:rsid w:val="0090504C"/>
    <w:rsid w:val="00910F87"/>
    <w:rsid w:val="0091124D"/>
    <w:rsid w:val="00911E48"/>
    <w:rsid w:val="009233F3"/>
    <w:rsid w:val="00925252"/>
    <w:rsid w:val="00925ADC"/>
    <w:rsid w:val="009305DD"/>
    <w:rsid w:val="00934B7E"/>
    <w:rsid w:val="009415B8"/>
    <w:rsid w:val="00944BEF"/>
    <w:rsid w:val="00944C41"/>
    <w:rsid w:val="009461A5"/>
    <w:rsid w:val="009461A6"/>
    <w:rsid w:val="00953BC3"/>
    <w:rsid w:val="0095697C"/>
    <w:rsid w:val="00961717"/>
    <w:rsid w:val="00962023"/>
    <w:rsid w:val="009642F8"/>
    <w:rsid w:val="00966543"/>
    <w:rsid w:val="009675E1"/>
    <w:rsid w:val="00967AF3"/>
    <w:rsid w:val="00974404"/>
    <w:rsid w:val="00976A10"/>
    <w:rsid w:val="00977766"/>
    <w:rsid w:val="009815AC"/>
    <w:rsid w:val="0098189A"/>
    <w:rsid w:val="00982E88"/>
    <w:rsid w:val="0099624E"/>
    <w:rsid w:val="009971DF"/>
    <w:rsid w:val="009A1BA8"/>
    <w:rsid w:val="009A3AB5"/>
    <w:rsid w:val="009A4B6E"/>
    <w:rsid w:val="009A630C"/>
    <w:rsid w:val="009A770B"/>
    <w:rsid w:val="009A77DF"/>
    <w:rsid w:val="009A78AE"/>
    <w:rsid w:val="009B4B49"/>
    <w:rsid w:val="009B5688"/>
    <w:rsid w:val="009C2331"/>
    <w:rsid w:val="009C6824"/>
    <w:rsid w:val="009C7784"/>
    <w:rsid w:val="009D2D28"/>
    <w:rsid w:val="009D38F5"/>
    <w:rsid w:val="009D7BA8"/>
    <w:rsid w:val="009E6472"/>
    <w:rsid w:val="00A00FB9"/>
    <w:rsid w:val="00A06467"/>
    <w:rsid w:val="00A130DA"/>
    <w:rsid w:val="00A13158"/>
    <w:rsid w:val="00A25C02"/>
    <w:rsid w:val="00A275C5"/>
    <w:rsid w:val="00A34E9F"/>
    <w:rsid w:val="00A4094C"/>
    <w:rsid w:val="00A44F33"/>
    <w:rsid w:val="00A45EB6"/>
    <w:rsid w:val="00A45FD0"/>
    <w:rsid w:val="00A474A1"/>
    <w:rsid w:val="00A50298"/>
    <w:rsid w:val="00A50588"/>
    <w:rsid w:val="00A52C81"/>
    <w:rsid w:val="00A539DC"/>
    <w:rsid w:val="00A55A26"/>
    <w:rsid w:val="00A564D6"/>
    <w:rsid w:val="00A57CEE"/>
    <w:rsid w:val="00A63976"/>
    <w:rsid w:val="00A6496A"/>
    <w:rsid w:val="00A66940"/>
    <w:rsid w:val="00A67F65"/>
    <w:rsid w:val="00A71A37"/>
    <w:rsid w:val="00A76193"/>
    <w:rsid w:val="00A7645A"/>
    <w:rsid w:val="00A80036"/>
    <w:rsid w:val="00A8167F"/>
    <w:rsid w:val="00A86E0E"/>
    <w:rsid w:val="00A9511B"/>
    <w:rsid w:val="00A97D9B"/>
    <w:rsid w:val="00AA1919"/>
    <w:rsid w:val="00AA2D0F"/>
    <w:rsid w:val="00AA306B"/>
    <w:rsid w:val="00AB2DCE"/>
    <w:rsid w:val="00AC48C2"/>
    <w:rsid w:val="00AC5D66"/>
    <w:rsid w:val="00AC6D21"/>
    <w:rsid w:val="00AD16C2"/>
    <w:rsid w:val="00AD60AC"/>
    <w:rsid w:val="00AD782C"/>
    <w:rsid w:val="00AE4A72"/>
    <w:rsid w:val="00AF2378"/>
    <w:rsid w:val="00AF66F7"/>
    <w:rsid w:val="00B02992"/>
    <w:rsid w:val="00B02AD1"/>
    <w:rsid w:val="00B02DCE"/>
    <w:rsid w:val="00B03A5F"/>
    <w:rsid w:val="00B06C00"/>
    <w:rsid w:val="00B13195"/>
    <w:rsid w:val="00B16092"/>
    <w:rsid w:val="00B26B2F"/>
    <w:rsid w:val="00B276A3"/>
    <w:rsid w:val="00B31E54"/>
    <w:rsid w:val="00B37942"/>
    <w:rsid w:val="00B37B39"/>
    <w:rsid w:val="00B40852"/>
    <w:rsid w:val="00B46221"/>
    <w:rsid w:val="00B55D06"/>
    <w:rsid w:val="00B66A92"/>
    <w:rsid w:val="00B678E1"/>
    <w:rsid w:val="00B75F5B"/>
    <w:rsid w:val="00B82685"/>
    <w:rsid w:val="00B82EFA"/>
    <w:rsid w:val="00B844A9"/>
    <w:rsid w:val="00B86B25"/>
    <w:rsid w:val="00B9289E"/>
    <w:rsid w:val="00B92B60"/>
    <w:rsid w:val="00B93040"/>
    <w:rsid w:val="00BA1933"/>
    <w:rsid w:val="00BA23CC"/>
    <w:rsid w:val="00BA4CA1"/>
    <w:rsid w:val="00BB412A"/>
    <w:rsid w:val="00BB46DA"/>
    <w:rsid w:val="00BC08AA"/>
    <w:rsid w:val="00BC0C88"/>
    <w:rsid w:val="00BC4720"/>
    <w:rsid w:val="00BC573B"/>
    <w:rsid w:val="00BC7214"/>
    <w:rsid w:val="00BD0CB8"/>
    <w:rsid w:val="00BD0E87"/>
    <w:rsid w:val="00BD103B"/>
    <w:rsid w:val="00BD294B"/>
    <w:rsid w:val="00BE3A77"/>
    <w:rsid w:val="00BF43A5"/>
    <w:rsid w:val="00BF4C6B"/>
    <w:rsid w:val="00BF58F5"/>
    <w:rsid w:val="00BF6B0F"/>
    <w:rsid w:val="00C048B1"/>
    <w:rsid w:val="00C072FC"/>
    <w:rsid w:val="00C101F7"/>
    <w:rsid w:val="00C229AA"/>
    <w:rsid w:val="00C25FE5"/>
    <w:rsid w:val="00C306FB"/>
    <w:rsid w:val="00C34F97"/>
    <w:rsid w:val="00C35034"/>
    <w:rsid w:val="00C3792C"/>
    <w:rsid w:val="00C40A6C"/>
    <w:rsid w:val="00C50B94"/>
    <w:rsid w:val="00C54486"/>
    <w:rsid w:val="00C5546B"/>
    <w:rsid w:val="00C62788"/>
    <w:rsid w:val="00C6386C"/>
    <w:rsid w:val="00C82ECB"/>
    <w:rsid w:val="00C84E76"/>
    <w:rsid w:val="00C85EA0"/>
    <w:rsid w:val="00C8661A"/>
    <w:rsid w:val="00C87C3D"/>
    <w:rsid w:val="00CA0C50"/>
    <w:rsid w:val="00CA2B68"/>
    <w:rsid w:val="00CA477F"/>
    <w:rsid w:val="00CA4CB0"/>
    <w:rsid w:val="00CA58FD"/>
    <w:rsid w:val="00CA7AA7"/>
    <w:rsid w:val="00CB52B4"/>
    <w:rsid w:val="00CC6927"/>
    <w:rsid w:val="00CD0697"/>
    <w:rsid w:val="00CD1E2A"/>
    <w:rsid w:val="00CD3478"/>
    <w:rsid w:val="00CD59D9"/>
    <w:rsid w:val="00CE0AB3"/>
    <w:rsid w:val="00CE0B22"/>
    <w:rsid w:val="00CE1BD9"/>
    <w:rsid w:val="00CE4C81"/>
    <w:rsid w:val="00CF6B00"/>
    <w:rsid w:val="00D00353"/>
    <w:rsid w:val="00D175E6"/>
    <w:rsid w:val="00D200C4"/>
    <w:rsid w:val="00D2527C"/>
    <w:rsid w:val="00D26304"/>
    <w:rsid w:val="00D27988"/>
    <w:rsid w:val="00D3183C"/>
    <w:rsid w:val="00D34AAB"/>
    <w:rsid w:val="00D42AA7"/>
    <w:rsid w:val="00D46EBA"/>
    <w:rsid w:val="00D53F28"/>
    <w:rsid w:val="00D56E53"/>
    <w:rsid w:val="00D63127"/>
    <w:rsid w:val="00D633C1"/>
    <w:rsid w:val="00D70AAB"/>
    <w:rsid w:val="00D72181"/>
    <w:rsid w:val="00D734C2"/>
    <w:rsid w:val="00D747F2"/>
    <w:rsid w:val="00D75E87"/>
    <w:rsid w:val="00D76CE3"/>
    <w:rsid w:val="00D809CC"/>
    <w:rsid w:val="00D81961"/>
    <w:rsid w:val="00D857E0"/>
    <w:rsid w:val="00D87CB6"/>
    <w:rsid w:val="00D95508"/>
    <w:rsid w:val="00D96FA2"/>
    <w:rsid w:val="00DA1A78"/>
    <w:rsid w:val="00DA4B59"/>
    <w:rsid w:val="00DB0470"/>
    <w:rsid w:val="00DB2377"/>
    <w:rsid w:val="00DB2932"/>
    <w:rsid w:val="00DB37C3"/>
    <w:rsid w:val="00DB3A01"/>
    <w:rsid w:val="00DB5B59"/>
    <w:rsid w:val="00DC5C5E"/>
    <w:rsid w:val="00DC6172"/>
    <w:rsid w:val="00DC6FA6"/>
    <w:rsid w:val="00DD3376"/>
    <w:rsid w:val="00DD61ED"/>
    <w:rsid w:val="00DE6C29"/>
    <w:rsid w:val="00DF58A5"/>
    <w:rsid w:val="00E10D51"/>
    <w:rsid w:val="00E15990"/>
    <w:rsid w:val="00E16256"/>
    <w:rsid w:val="00E223DD"/>
    <w:rsid w:val="00E26791"/>
    <w:rsid w:val="00E26964"/>
    <w:rsid w:val="00E46FBA"/>
    <w:rsid w:val="00E507CE"/>
    <w:rsid w:val="00E50B04"/>
    <w:rsid w:val="00E521CA"/>
    <w:rsid w:val="00E53627"/>
    <w:rsid w:val="00E730B6"/>
    <w:rsid w:val="00E76620"/>
    <w:rsid w:val="00E768CB"/>
    <w:rsid w:val="00E84AB3"/>
    <w:rsid w:val="00E84F53"/>
    <w:rsid w:val="00E84FCA"/>
    <w:rsid w:val="00E911F9"/>
    <w:rsid w:val="00E97ED0"/>
    <w:rsid w:val="00EA65AE"/>
    <w:rsid w:val="00EC4E63"/>
    <w:rsid w:val="00EC78B7"/>
    <w:rsid w:val="00ED507C"/>
    <w:rsid w:val="00ED7374"/>
    <w:rsid w:val="00EF3953"/>
    <w:rsid w:val="00F00D77"/>
    <w:rsid w:val="00F01EDD"/>
    <w:rsid w:val="00F03AA4"/>
    <w:rsid w:val="00F1044A"/>
    <w:rsid w:val="00F1764B"/>
    <w:rsid w:val="00F202C3"/>
    <w:rsid w:val="00F2329D"/>
    <w:rsid w:val="00F26667"/>
    <w:rsid w:val="00F35D10"/>
    <w:rsid w:val="00F42C5D"/>
    <w:rsid w:val="00F543F0"/>
    <w:rsid w:val="00F55DC8"/>
    <w:rsid w:val="00F65037"/>
    <w:rsid w:val="00F67832"/>
    <w:rsid w:val="00F72BE7"/>
    <w:rsid w:val="00F73960"/>
    <w:rsid w:val="00F771AB"/>
    <w:rsid w:val="00F77534"/>
    <w:rsid w:val="00F85914"/>
    <w:rsid w:val="00F90C5D"/>
    <w:rsid w:val="00F91F4D"/>
    <w:rsid w:val="00F95F38"/>
    <w:rsid w:val="00FA2849"/>
    <w:rsid w:val="00FB305F"/>
    <w:rsid w:val="00FC3244"/>
    <w:rsid w:val="00FC3EF9"/>
    <w:rsid w:val="00FC7CE0"/>
    <w:rsid w:val="00FD26BA"/>
    <w:rsid w:val="00FD2DE2"/>
    <w:rsid w:val="00FE183F"/>
    <w:rsid w:val="00FE19FC"/>
    <w:rsid w:val="00FE63E4"/>
    <w:rsid w:val="00FE7D05"/>
    <w:rsid w:val="00FE7D47"/>
    <w:rsid w:val="00FF0966"/>
    <w:rsid w:val="00FF75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591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rmal">
    <w:name w:val="ConsNormal"/>
    <w:rsid w:val="00085E93"/>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a3">
    <w:name w:val="Îáû÷íûé"/>
    <w:rsid w:val="0002564D"/>
    <w:pPr>
      <w:widowControl w:val="0"/>
      <w:spacing w:after="0" w:line="240" w:lineRule="auto"/>
    </w:pPr>
    <w:rPr>
      <w:rFonts w:ascii="Times New Roman" w:eastAsia="Times New Roman" w:hAnsi="Times New Roman" w:cs="Times New Roman"/>
      <w:sz w:val="20"/>
      <w:szCs w:val="20"/>
      <w:lang w:eastAsia="ru-RU"/>
    </w:rPr>
  </w:style>
  <w:style w:type="paragraph" w:customStyle="1" w:styleId="ConsPlusNormal">
    <w:name w:val="ConsPlusNormal"/>
    <w:rsid w:val="0091124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4">
    <w:name w:val="Normal (Web)"/>
    <w:basedOn w:val="a"/>
    <w:uiPriority w:val="99"/>
    <w:unhideWhenUsed/>
    <w:rsid w:val="00876A8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List Paragraph"/>
    <w:basedOn w:val="a"/>
    <w:uiPriority w:val="34"/>
    <w:qFormat/>
    <w:rsid w:val="00876A8A"/>
    <w:pPr>
      <w:ind w:left="720"/>
      <w:contextualSpacing/>
    </w:pPr>
  </w:style>
  <w:style w:type="paragraph" w:customStyle="1" w:styleId="ConsTitle">
    <w:name w:val="ConsTitle"/>
    <w:rsid w:val="00DA1A78"/>
    <w:pPr>
      <w:autoSpaceDE w:val="0"/>
      <w:autoSpaceDN w:val="0"/>
      <w:adjustRightInd w:val="0"/>
      <w:spacing w:after="0" w:line="240" w:lineRule="auto"/>
      <w:ind w:right="19772"/>
    </w:pPr>
    <w:rPr>
      <w:rFonts w:ascii="Arial" w:eastAsia="Times New Roman" w:hAnsi="Arial" w:cs="Arial"/>
      <w:b/>
      <w:bCs/>
      <w:sz w:val="20"/>
      <w:szCs w:val="20"/>
      <w:lang w:eastAsia="ru-RU"/>
    </w:rPr>
  </w:style>
  <w:style w:type="paragraph" w:customStyle="1" w:styleId="a6">
    <w:name w:val="Текст таблицы"/>
    <w:basedOn w:val="a"/>
    <w:rsid w:val="00C306FB"/>
    <w:pPr>
      <w:spacing w:after="0" w:line="240" w:lineRule="auto"/>
    </w:pPr>
    <w:rPr>
      <w:rFonts w:ascii="Times New Roman" w:eastAsia="Times New Roman" w:hAnsi="Times New Roman" w:cs="Times New Roman"/>
      <w:snapToGrid w:val="0"/>
      <w:szCs w:val="20"/>
      <w:lang w:eastAsia="ru-RU"/>
    </w:rPr>
  </w:style>
  <w:style w:type="paragraph" w:styleId="a7">
    <w:name w:val="Balloon Text"/>
    <w:basedOn w:val="a"/>
    <w:link w:val="a8"/>
    <w:uiPriority w:val="99"/>
    <w:semiHidden/>
    <w:unhideWhenUsed/>
    <w:rsid w:val="00C306FB"/>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C306FB"/>
    <w:rPr>
      <w:rFonts w:ascii="Tahoma" w:hAnsi="Tahoma" w:cs="Tahoma"/>
      <w:sz w:val="16"/>
      <w:szCs w:val="16"/>
    </w:rPr>
  </w:style>
  <w:style w:type="paragraph" w:styleId="a9">
    <w:name w:val="header"/>
    <w:basedOn w:val="a"/>
    <w:link w:val="aa"/>
    <w:uiPriority w:val="99"/>
    <w:unhideWhenUsed/>
    <w:rsid w:val="003A4E8B"/>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3A4E8B"/>
  </w:style>
  <w:style w:type="paragraph" w:styleId="ab">
    <w:name w:val="footer"/>
    <w:basedOn w:val="a"/>
    <w:link w:val="ac"/>
    <w:uiPriority w:val="99"/>
    <w:unhideWhenUsed/>
    <w:rsid w:val="003A4E8B"/>
    <w:pPr>
      <w:tabs>
        <w:tab w:val="center" w:pos="4677"/>
        <w:tab w:val="right" w:pos="9355"/>
      </w:tabs>
      <w:spacing w:after="0" w:line="240" w:lineRule="auto"/>
    </w:pPr>
  </w:style>
  <w:style w:type="character" w:customStyle="1" w:styleId="ac">
    <w:name w:val="Нижний колонтитул Знак"/>
    <w:basedOn w:val="a0"/>
    <w:link w:val="ab"/>
    <w:uiPriority w:val="99"/>
    <w:rsid w:val="003A4E8B"/>
  </w:style>
  <w:style w:type="paragraph" w:customStyle="1" w:styleId="formattext">
    <w:name w:val="formattext"/>
    <w:basedOn w:val="a"/>
    <w:rsid w:val="009A77D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Bodytext2">
    <w:name w:val="Body text (2)_"/>
    <w:basedOn w:val="a0"/>
    <w:link w:val="Bodytext20"/>
    <w:rsid w:val="009A77DF"/>
    <w:rPr>
      <w:rFonts w:ascii="Times New Roman" w:eastAsia="Times New Roman" w:hAnsi="Times New Roman" w:cs="Times New Roman"/>
      <w:sz w:val="19"/>
      <w:szCs w:val="19"/>
      <w:shd w:val="clear" w:color="auto" w:fill="FFFFFF"/>
    </w:rPr>
  </w:style>
  <w:style w:type="character" w:customStyle="1" w:styleId="Bodytext275pt">
    <w:name w:val="Body text (2) + 7.5 pt"/>
    <w:basedOn w:val="Bodytext2"/>
    <w:rsid w:val="009A77DF"/>
    <w:rPr>
      <w:rFonts w:ascii="Times New Roman" w:eastAsia="Times New Roman" w:hAnsi="Times New Roman" w:cs="Times New Roman"/>
      <w:color w:val="000000"/>
      <w:spacing w:val="0"/>
      <w:w w:val="100"/>
      <w:position w:val="0"/>
      <w:sz w:val="15"/>
      <w:szCs w:val="15"/>
      <w:shd w:val="clear" w:color="auto" w:fill="FFFFFF"/>
      <w:lang w:val="ru-RU" w:eastAsia="ru-RU" w:bidi="ru-RU"/>
    </w:rPr>
  </w:style>
  <w:style w:type="character" w:customStyle="1" w:styleId="Bodytext211pt">
    <w:name w:val="Body text (2) + 11 pt"/>
    <w:basedOn w:val="Bodytext2"/>
    <w:rsid w:val="009A77DF"/>
    <w:rPr>
      <w:rFonts w:ascii="Times New Roman" w:eastAsia="Times New Roman" w:hAnsi="Times New Roman" w:cs="Times New Roman"/>
      <w:color w:val="000000"/>
      <w:spacing w:val="0"/>
      <w:w w:val="100"/>
      <w:position w:val="0"/>
      <w:sz w:val="22"/>
      <w:szCs w:val="22"/>
      <w:shd w:val="clear" w:color="auto" w:fill="FFFFFF"/>
      <w:lang w:val="ru-RU" w:eastAsia="ru-RU" w:bidi="ru-RU"/>
    </w:rPr>
  </w:style>
  <w:style w:type="paragraph" w:customStyle="1" w:styleId="Bodytext20">
    <w:name w:val="Body text (2)"/>
    <w:basedOn w:val="a"/>
    <w:link w:val="Bodytext2"/>
    <w:rsid w:val="009A77DF"/>
    <w:pPr>
      <w:widowControl w:val="0"/>
      <w:shd w:val="clear" w:color="auto" w:fill="FFFFFF"/>
      <w:spacing w:after="0" w:line="230" w:lineRule="exact"/>
      <w:jc w:val="both"/>
    </w:pPr>
    <w:rPr>
      <w:rFonts w:ascii="Times New Roman" w:eastAsia="Times New Roman" w:hAnsi="Times New Roman" w:cs="Times New Roman"/>
      <w:sz w:val="19"/>
      <w:szCs w:val="19"/>
    </w:rPr>
  </w:style>
  <w:style w:type="character" w:styleId="ad">
    <w:name w:val="Hyperlink"/>
    <w:basedOn w:val="a0"/>
    <w:uiPriority w:val="99"/>
    <w:unhideWhenUsed/>
    <w:rsid w:val="0027474D"/>
    <w:rPr>
      <w:color w:val="0000FF" w:themeColor="hyperlink"/>
      <w:u w:val="single"/>
    </w:rPr>
  </w:style>
  <w:style w:type="paragraph" w:customStyle="1" w:styleId="31">
    <w:name w:val="Основной текст с отступом 31"/>
    <w:unhideWhenUsed/>
    <w:rsid w:val="00CD1E2A"/>
    <w:pPr>
      <w:pBdr>
        <w:top w:val="none" w:sz="4" w:space="0" w:color="000000"/>
        <w:left w:val="none" w:sz="4" w:space="0" w:color="000000"/>
        <w:bottom w:val="none" w:sz="4" w:space="0" w:color="000000"/>
        <w:right w:val="none" w:sz="4" w:space="0" w:color="000000"/>
        <w:between w:val="none" w:sz="4" w:space="0" w:color="000000"/>
      </w:pBdr>
      <w:spacing w:after="120" w:line="240" w:lineRule="auto"/>
      <w:ind w:left="283"/>
    </w:pPr>
    <w:rPr>
      <w:rFonts w:eastAsiaTheme="minorEastAsia" w:cs="Times New Roman"/>
      <w:sz w:val="16"/>
      <w:szCs w:val="16"/>
      <w:lang w:eastAsia="ru-RU"/>
    </w:rPr>
  </w:style>
  <w:style w:type="paragraph" w:customStyle="1" w:styleId="TextBoldCenter">
    <w:name w:val="TextBoldCenter"/>
    <w:rsid w:val="00CD1E2A"/>
    <w:pPr>
      <w:pBdr>
        <w:top w:val="none" w:sz="4" w:space="0" w:color="000000"/>
        <w:left w:val="none" w:sz="4" w:space="0" w:color="000000"/>
        <w:bottom w:val="none" w:sz="4" w:space="0" w:color="000000"/>
        <w:right w:val="none" w:sz="4" w:space="0" w:color="000000"/>
        <w:between w:val="none" w:sz="4" w:space="0" w:color="000000"/>
      </w:pBdr>
      <w:spacing w:before="283" w:after="0" w:line="240" w:lineRule="auto"/>
      <w:jc w:val="center"/>
    </w:pPr>
    <w:rPr>
      <w:rFonts w:eastAsiaTheme="minorEastAsia" w:cs="Times New Roman"/>
      <w:b/>
      <w:bCs/>
      <w:sz w:val="26"/>
      <w:szCs w:val="26"/>
      <w:lang w:eastAsia="ru-RU"/>
    </w:rPr>
  </w:style>
  <w:style w:type="paragraph" w:customStyle="1" w:styleId="ConsPlusTitlePage">
    <w:name w:val="ConsPlusTitlePage"/>
    <w:rsid w:val="00A6496A"/>
    <w:pPr>
      <w:widowControl w:val="0"/>
      <w:autoSpaceDE w:val="0"/>
      <w:autoSpaceDN w:val="0"/>
      <w:spacing w:after="0" w:line="240" w:lineRule="auto"/>
    </w:pPr>
    <w:rPr>
      <w:rFonts w:ascii="Tahoma" w:eastAsiaTheme="minorEastAsia" w:hAnsi="Tahoma" w:cs="Tahoma"/>
      <w:sz w:val="20"/>
      <w:lang w:eastAsia="ru-RU"/>
    </w:rPr>
  </w:style>
  <w:style w:type="character" w:customStyle="1" w:styleId="ae">
    <w:name w:val="Гипертекстовая ссылка"/>
    <w:uiPriority w:val="99"/>
    <w:rsid w:val="00FF75E9"/>
    <w:rPr>
      <w:b w:val="0"/>
      <w:bCs w:val="0"/>
      <w:color w:val="106BBE"/>
    </w:rPr>
  </w:style>
  <w:style w:type="paragraph" w:customStyle="1" w:styleId="ConsPlusNonformat">
    <w:name w:val="ConsPlusNonformat"/>
    <w:uiPriority w:val="99"/>
    <w:rsid w:val="001A1405"/>
    <w:pPr>
      <w:widowControl w:val="0"/>
      <w:suppressAutoHyphens/>
      <w:autoSpaceDE w:val="0"/>
      <w:spacing w:after="0" w:line="240" w:lineRule="auto"/>
    </w:pPr>
    <w:rPr>
      <w:rFonts w:ascii="Courier New" w:eastAsia="Arial" w:hAnsi="Courier New" w:cs="Courier New"/>
      <w:sz w:val="20"/>
      <w:szCs w:val="20"/>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garantF1://400661737.0" TargetMode="External"/><Relationship Id="rId13" Type="http://schemas.openxmlformats.org/officeDocument/2006/relationships/hyperlink" Target="http://178fz.roseltorg.ru/"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178fz.roseltorg.ru"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178fz.roseltorg.r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kmscity.ru" TargetMode="External"/><Relationship Id="rId4" Type="http://schemas.openxmlformats.org/officeDocument/2006/relationships/settings" Target="settings.xml"/><Relationship Id="rId9" Type="http://schemas.openxmlformats.org/officeDocument/2006/relationships/hyperlink" Target="https://www.roseltorg.ru/_flysystem/webdav/2025/03/26/reglam_178fz_18042025.pdf"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3607</TotalTime>
  <Pages>12</Pages>
  <Words>6208</Words>
  <Characters>35389</Characters>
  <Application>Microsoft Office Word</Application>
  <DocSecurity>0</DocSecurity>
  <Lines>294</Lines>
  <Paragraphs>83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41514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tolkacheva</dc:creator>
  <cp:keywords/>
  <dc:description/>
  <cp:lastModifiedBy>Сахновская Надежда Сергеевна</cp:lastModifiedBy>
  <cp:revision>66</cp:revision>
  <cp:lastPrinted>2025-05-20T06:24:00Z</cp:lastPrinted>
  <dcterms:created xsi:type="dcterms:W3CDTF">2023-12-13T00:56:00Z</dcterms:created>
  <dcterms:modified xsi:type="dcterms:W3CDTF">2025-05-21T06:15:00Z</dcterms:modified>
</cp:coreProperties>
</file>